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BDF89" w14:textId="77777777" w:rsidR="009A5E16" w:rsidRPr="009F3284" w:rsidRDefault="009A5E16" w:rsidP="009A5E16">
      <w:pPr>
        <w:spacing w:beforeLines="50" w:before="120" w:afterLines="50" w:after="120" w:line="480" w:lineRule="exact"/>
        <w:jc w:val="center"/>
        <w:rPr>
          <w:rFonts w:ascii="Times New Roman" w:eastAsia="DFKai-SB" w:hAnsi="Times New Roman" w:cs="Times New Roman"/>
          <w:b/>
          <w:bCs/>
          <w:sz w:val="40"/>
          <w:szCs w:val="40"/>
        </w:rPr>
      </w:pPr>
    </w:p>
    <w:p w14:paraId="060B82A9" w14:textId="77777777" w:rsidR="009A5E16" w:rsidRPr="009F3284" w:rsidRDefault="009A5E16" w:rsidP="009A5E16">
      <w:pPr>
        <w:spacing w:beforeLines="50" w:before="120" w:afterLines="50" w:after="120" w:line="480" w:lineRule="exact"/>
        <w:jc w:val="center"/>
        <w:rPr>
          <w:rFonts w:ascii="Times New Roman" w:eastAsia="DFKai-SB" w:hAnsi="Times New Roman" w:cs="Times New Roman"/>
          <w:b/>
          <w:bCs/>
          <w:sz w:val="40"/>
          <w:szCs w:val="40"/>
        </w:rPr>
      </w:pPr>
    </w:p>
    <w:p w14:paraId="02A0327D" w14:textId="77777777" w:rsidR="009A5E16" w:rsidRPr="009F3284" w:rsidRDefault="009A5E16" w:rsidP="009A5E16">
      <w:pPr>
        <w:overflowPunct w:val="0"/>
        <w:adjustRightInd w:val="0"/>
        <w:spacing w:line="360" w:lineRule="auto"/>
        <w:jc w:val="center"/>
        <w:textAlignment w:val="baseline"/>
        <w:rPr>
          <w:rFonts w:ascii="Times New Roman" w:eastAsia="DFKai-SB" w:hAnsi="Times New Roman" w:cs="Times New Roman"/>
          <w:spacing w:val="60"/>
          <w:kern w:val="0"/>
          <w:sz w:val="40"/>
          <w:szCs w:val="40"/>
        </w:rPr>
      </w:pPr>
      <w:r w:rsidRPr="009F3284">
        <w:rPr>
          <w:rFonts w:ascii="Times New Roman" w:eastAsia="DFKai-SB" w:hAnsi="Times New Roman" w:cs="Times New Roman"/>
          <w:spacing w:val="60"/>
          <w:kern w:val="0"/>
          <w:sz w:val="40"/>
          <w:szCs w:val="40"/>
        </w:rPr>
        <w:t>113</w:t>
      </w:r>
      <w:r w:rsidRPr="009F3284">
        <w:rPr>
          <w:rFonts w:ascii="Times New Roman" w:eastAsia="DFKai-SB" w:hAnsi="Times New Roman" w:cs="Times New Roman"/>
          <w:spacing w:val="60"/>
          <w:kern w:val="0"/>
          <w:sz w:val="40"/>
          <w:szCs w:val="40"/>
        </w:rPr>
        <w:t>年度「製造部門淨零轉型推動計畫」</w:t>
      </w:r>
      <w:r w:rsidRPr="009F3284">
        <w:rPr>
          <w:rFonts w:ascii="Times New Roman" w:eastAsia="DFKai-SB" w:hAnsi="Times New Roman" w:cs="Times New Roman"/>
          <w:spacing w:val="60"/>
          <w:kern w:val="0"/>
          <w:sz w:val="40"/>
          <w:szCs w:val="40"/>
        </w:rPr>
        <w:br/>
        <w:t>1+N</w:t>
      </w:r>
      <w:r w:rsidRPr="009F3284">
        <w:rPr>
          <w:rFonts w:ascii="Times New Roman" w:eastAsia="DFKai-SB" w:hAnsi="Times New Roman" w:cs="Times New Roman"/>
          <w:spacing w:val="60"/>
          <w:kern w:val="0"/>
          <w:sz w:val="40"/>
          <w:szCs w:val="40"/>
        </w:rPr>
        <w:t>碳管理示範團隊</w:t>
      </w:r>
    </w:p>
    <w:p w14:paraId="56BD9583" w14:textId="77777777" w:rsidR="009A5E16" w:rsidRPr="009F3284" w:rsidRDefault="009A5E16" w:rsidP="009A5E16">
      <w:pPr>
        <w:spacing w:beforeLines="50" w:before="120" w:afterLines="50" w:after="120" w:line="480" w:lineRule="exact"/>
        <w:jc w:val="center"/>
        <w:rPr>
          <w:rFonts w:ascii="Times New Roman" w:eastAsia="DFKai-SB" w:hAnsi="Times New Roman" w:cs="Times New Roman"/>
          <w:b/>
          <w:bCs/>
          <w:sz w:val="40"/>
          <w:szCs w:val="40"/>
        </w:rPr>
      </w:pPr>
    </w:p>
    <w:p w14:paraId="421DB3F5" w14:textId="77777777" w:rsidR="009A5E16" w:rsidRPr="009F3284" w:rsidRDefault="009A5E16" w:rsidP="009A5E16">
      <w:pPr>
        <w:spacing w:beforeLines="50" w:before="120" w:afterLines="50" w:after="120" w:line="480" w:lineRule="exact"/>
        <w:jc w:val="center"/>
        <w:rPr>
          <w:rFonts w:ascii="Times New Roman" w:eastAsia="DFKai-SB" w:hAnsi="Times New Roman" w:cs="Times New Roman"/>
          <w:b/>
          <w:bCs/>
          <w:sz w:val="40"/>
          <w:szCs w:val="40"/>
        </w:rPr>
      </w:pPr>
    </w:p>
    <w:p w14:paraId="088DA808" w14:textId="77777777" w:rsidR="009A5E16" w:rsidRPr="009F3284" w:rsidRDefault="009A5E16" w:rsidP="009A5E16">
      <w:pPr>
        <w:spacing w:beforeLines="50" w:before="120" w:afterLines="50" w:after="120" w:line="480" w:lineRule="exact"/>
        <w:jc w:val="center"/>
        <w:rPr>
          <w:rFonts w:ascii="Times New Roman" w:eastAsia="DFKai-SB" w:hAnsi="Times New Roman" w:cs="Times New Roman"/>
          <w:b/>
          <w:bCs/>
          <w:sz w:val="40"/>
          <w:szCs w:val="40"/>
        </w:rPr>
      </w:pPr>
    </w:p>
    <w:p w14:paraId="3D73EF35" w14:textId="072B149A" w:rsidR="009A5E16" w:rsidRPr="009F3284" w:rsidRDefault="00956D88" w:rsidP="009A5E16">
      <w:pPr>
        <w:spacing w:beforeLines="50" w:before="120" w:afterLines="50" w:after="120" w:line="480" w:lineRule="exact"/>
        <w:jc w:val="center"/>
        <w:rPr>
          <w:rFonts w:ascii="Times New Roman" w:eastAsia="DFKai-SB" w:hAnsi="Times New Roman" w:cs="Times New Roman"/>
          <w:b/>
          <w:bCs/>
          <w:sz w:val="56"/>
          <w:szCs w:val="56"/>
        </w:rPr>
      </w:pPr>
      <w:r w:rsidRPr="00956D88">
        <w:rPr>
          <w:rFonts w:ascii="Times New Roman" w:eastAsia="DFKai-SB" w:hAnsi="Times New Roman" w:cs="Times New Roman" w:hint="eastAsia"/>
          <w:b/>
          <w:bCs/>
          <w:sz w:val="56"/>
          <w:szCs w:val="56"/>
        </w:rPr>
        <w:t>碳盤查程序</w:t>
      </w:r>
      <w:r w:rsidR="009A5E16" w:rsidRPr="009F3284">
        <w:rPr>
          <w:rFonts w:ascii="Times New Roman" w:eastAsia="DFKai-SB" w:hAnsi="Times New Roman" w:cs="Times New Roman"/>
          <w:b/>
          <w:bCs/>
          <w:sz w:val="56"/>
          <w:szCs w:val="56"/>
        </w:rPr>
        <w:t>書</w:t>
      </w:r>
    </w:p>
    <w:p w14:paraId="23AC95DA" w14:textId="77777777" w:rsidR="009A5E16" w:rsidRPr="009F3284" w:rsidRDefault="009A5E16" w:rsidP="009A5E16">
      <w:pPr>
        <w:spacing w:beforeLines="50" w:before="120" w:afterLines="50" w:after="120" w:line="480" w:lineRule="exact"/>
        <w:rPr>
          <w:rFonts w:ascii="Times New Roman" w:eastAsia="DFKai-SB" w:hAnsi="Times New Roman" w:cs="Times New Roman"/>
          <w:sz w:val="40"/>
          <w:szCs w:val="40"/>
        </w:rPr>
      </w:pPr>
    </w:p>
    <w:p w14:paraId="2EFD9E9E" w14:textId="77777777" w:rsidR="009A5E16" w:rsidRDefault="009A5E16" w:rsidP="009A5E16">
      <w:pPr>
        <w:spacing w:beforeLines="50" w:before="120" w:afterLines="50" w:after="120" w:line="480" w:lineRule="exact"/>
        <w:rPr>
          <w:rFonts w:ascii="Times New Roman" w:eastAsia="DFKai-SB" w:hAnsi="Times New Roman" w:cs="Times New Roman"/>
          <w:sz w:val="40"/>
          <w:szCs w:val="40"/>
        </w:rPr>
      </w:pPr>
    </w:p>
    <w:p w14:paraId="52BAE5BE" w14:textId="77777777" w:rsidR="009A5E16" w:rsidRPr="009F3284" w:rsidRDefault="009A5E16" w:rsidP="009A5E16">
      <w:pPr>
        <w:spacing w:beforeLines="50" w:before="120" w:afterLines="50" w:after="120" w:line="480" w:lineRule="exact"/>
        <w:rPr>
          <w:rFonts w:ascii="Times New Roman" w:eastAsia="DFKai-SB" w:hAnsi="Times New Roman" w:cs="Times New Roman"/>
          <w:sz w:val="40"/>
          <w:szCs w:val="40"/>
        </w:rPr>
      </w:pPr>
    </w:p>
    <w:p w14:paraId="670C9BC3" w14:textId="77777777" w:rsidR="009A5E16" w:rsidRPr="009F3284" w:rsidRDefault="009A5E16" w:rsidP="009A5E16">
      <w:pPr>
        <w:spacing w:beforeLines="50" w:before="120" w:afterLines="50" w:after="120" w:line="480" w:lineRule="exact"/>
        <w:rPr>
          <w:rFonts w:ascii="Times New Roman" w:eastAsia="DFKai-SB" w:hAnsi="Times New Roman" w:cs="Times New Roman"/>
          <w:sz w:val="40"/>
          <w:szCs w:val="40"/>
        </w:rPr>
      </w:pPr>
    </w:p>
    <w:p w14:paraId="69C07DB3" w14:textId="77777777" w:rsidR="009A5E16" w:rsidRPr="00262CBA" w:rsidRDefault="009A5E16" w:rsidP="009A5E16">
      <w:pPr>
        <w:spacing w:beforeLines="50" w:before="120" w:afterLines="50" w:after="120" w:line="480" w:lineRule="exact"/>
        <w:rPr>
          <w:rFonts w:ascii="Times New Roman" w:eastAsia="DFKai-SB" w:hAnsi="Times New Roman" w:cs="Times New Roman"/>
          <w:sz w:val="32"/>
          <w:szCs w:val="32"/>
        </w:rPr>
      </w:pPr>
      <w:r w:rsidRPr="00262CBA">
        <w:rPr>
          <w:rFonts w:ascii="Times New Roman" w:eastAsia="DFKai-SB" w:hAnsi="Times New Roman" w:cs="Times New Roman"/>
          <w:sz w:val="32"/>
          <w:szCs w:val="32"/>
        </w:rPr>
        <w:t>主辦單位：經濟部產業發展署</w:t>
      </w:r>
    </w:p>
    <w:p w14:paraId="18A33185" w14:textId="77777777" w:rsidR="009A5E16" w:rsidRPr="00262CBA" w:rsidRDefault="009A5E16" w:rsidP="009A5E16">
      <w:pPr>
        <w:spacing w:beforeLines="50" w:before="120" w:afterLines="50" w:after="120" w:line="480" w:lineRule="exact"/>
        <w:rPr>
          <w:rFonts w:ascii="Times New Roman" w:eastAsia="DFKai-SB" w:hAnsi="Times New Roman" w:cs="Times New Roman"/>
          <w:sz w:val="32"/>
          <w:szCs w:val="32"/>
        </w:rPr>
      </w:pPr>
      <w:r w:rsidRPr="00262CBA">
        <w:rPr>
          <w:rFonts w:ascii="Times New Roman" w:eastAsia="DFKai-SB" w:hAnsi="Times New Roman" w:cs="Times New Roman"/>
          <w:sz w:val="32"/>
          <w:szCs w:val="32"/>
        </w:rPr>
        <w:t>執行單位：財團法人台灣綜合研究院</w:t>
      </w:r>
    </w:p>
    <w:p w14:paraId="47AF6799" w14:textId="77777777" w:rsidR="009A5E16" w:rsidRPr="00262CBA" w:rsidRDefault="009A5E16" w:rsidP="009A5E16">
      <w:pPr>
        <w:spacing w:beforeLines="50" w:before="120" w:afterLines="50" w:after="120" w:line="480" w:lineRule="exact"/>
        <w:rPr>
          <w:rFonts w:ascii="Times New Roman" w:eastAsia="DFKai-SB" w:hAnsi="Times New Roman" w:cs="Times New Roman"/>
          <w:sz w:val="32"/>
          <w:szCs w:val="32"/>
        </w:rPr>
      </w:pPr>
      <w:r w:rsidRPr="00262CBA">
        <w:rPr>
          <w:rFonts w:ascii="Times New Roman" w:eastAsia="DFKai-SB" w:hAnsi="Times New Roman" w:cs="Times New Roman"/>
          <w:sz w:val="32"/>
          <w:szCs w:val="32"/>
        </w:rPr>
        <w:t>輔導單位：（申請單位）</w:t>
      </w:r>
    </w:p>
    <w:p w14:paraId="2F263FD6" w14:textId="77777777" w:rsidR="009A5E16" w:rsidRPr="00262CBA" w:rsidRDefault="009A5E16" w:rsidP="009A5E16">
      <w:pPr>
        <w:spacing w:beforeLines="50" w:before="120" w:afterLines="50" w:after="120" w:line="480" w:lineRule="exact"/>
        <w:rPr>
          <w:rFonts w:ascii="Times New Roman" w:eastAsia="DFKai-SB" w:hAnsi="Times New Roman" w:cs="Times New Roman"/>
          <w:sz w:val="32"/>
          <w:szCs w:val="32"/>
        </w:rPr>
      </w:pPr>
      <w:r w:rsidRPr="00262CBA">
        <w:rPr>
          <w:rFonts w:ascii="Times New Roman" w:eastAsia="DFKai-SB" w:hAnsi="Times New Roman" w:cs="Times New Roman"/>
          <w:sz w:val="32"/>
          <w:szCs w:val="32"/>
        </w:rPr>
        <w:t>受輔導廠商：（</w:t>
      </w:r>
      <w:r w:rsidRPr="00262CBA">
        <w:rPr>
          <w:rFonts w:ascii="DFKai-SB" w:eastAsia="DFKai-SB" w:hAnsi="DFKai-SB" w:cs="Times New Roman"/>
          <w:sz w:val="32"/>
          <w:szCs w:val="32"/>
        </w:rPr>
        <w:t>○○○○○○○</w:t>
      </w:r>
      <w:r w:rsidRPr="00262CBA">
        <w:rPr>
          <w:rFonts w:ascii="Times New Roman" w:eastAsia="DFKai-SB" w:hAnsi="Times New Roman" w:cs="Times New Roman"/>
          <w:sz w:val="32"/>
          <w:szCs w:val="32"/>
        </w:rPr>
        <w:t>）</w:t>
      </w:r>
    </w:p>
    <w:p w14:paraId="696BB3C1" w14:textId="77777777" w:rsidR="009A5E16" w:rsidRPr="009F3284" w:rsidRDefault="009A5E16" w:rsidP="009A5E16">
      <w:pPr>
        <w:spacing w:beforeLines="50" w:before="120" w:afterLines="50" w:after="120" w:line="480" w:lineRule="exact"/>
        <w:rPr>
          <w:rFonts w:ascii="Times New Roman" w:eastAsia="DFKai-SB" w:hAnsi="Times New Roman" w:cs="Times New Roman"/>
          <w:sz w:val="40"/>
          <w:szCs w:val="40"/>
        </w:rPr>
      </w:pPr>
    </w:p>
    <w:p w14:paraId="63DBEA19" w14:textId="77777777" w:rsidR="009A5E16" w:rsidRPr="009F3284" w:rsidRDefault="009A5E16" w:rsidP="009A5E16">
      <w:pPr>
        <w:spacing w:beforeLines="50" w:before="120" w:afterLines="50" w:after="120" w:line="480" w:lineRule="exact"/>
        <w:rPr>
          <w:rFonts w:ascii="Times New Roman" w:eastAsia="DFKai-SB" w:hAnsi="Times New Roman" w:cs="Times New Roman" w:hint="eastAsia"/>
          <w:sz w:val="40"/>
          <w:szCs w:val="40"/>
        </w:rPr>
      </w:pPr>
    </w:p>
    <w:p w14:paraId="06B0AC02" w14:textId="77777777" w:rsidR="009A5E16" w:rsidRPr="009F3284" w:rsidRDefault="009A5E16" w:rsidP="009A5E16">
      <w:pPr>
        <w:spacing w:beforeLines="50" w:before="120" w:afterLines="50" w:after="120" w:line="480" w:lineRule="exact"/>
        <w:rPr>
          <w:rFonts w:ascii="Times New Roman" w:eastAsia="DFKai-SB" w:hAnsi="Times New Roman" w:cs="Times New Roman"/>
          <w:sz w:val="44"/>
          <w:szCs w:val="44"/>
        </w:rPr>
      </w:pPr>
    </w:p>
    <w:p w14:paraId="42C383EC" w14:textId="7128E6A7" w:rsidR="009A5E16" w:rsidRDefault="009A5E16" w:rsidP="009A5E16">
      <w:pPr>
        <w:spacing w:beforeLines="50" w:before="120" w:afterLines="50" w:after="120" w:line="480" w:lineRule="exact"/>
        <w:jc w:val="center"/>
        <w:rPr>
          <w:rFonts w:ascii="Times New Roman" w:eastAsia="DFKai-SB" w:hAnsi="Times New Roman" w:cs="Times New Roman"/>
          <w:sz w:val="32"/>
          <w:szCs w:val="32"/>
        </w:rPr>
      </w:pPr>
      <w:r w:rsidRPr="009F3284">
        <w:rPr>
          <w:rFonts w:ascii="Times New Roman" w:eastAsia="DFKai-SB" w:hAnsi="Times New Roman" w:cs="Times New Roman"/>
          <w:sz w:val="32"/>
          <w:szCs w:val="32"/>
        </w:rPr>
        <w:t xml:space="preserve">中華民國　</w:t>
      </w:r>
      <w:r w:rsidRPr="009F3284">
        <w:rPr>
          <w:rFonts w:ascii="Times New Roman" w:eastAsia="DFKai-SB" w:hAnsi="Times New Roman" w:cs="Times New Roman"/>
          <w:sz w:val="32"/>
          <w:szCs w:val="32"/>
        </w:rPr>
        <w:t>113</w:t>
      </w:r>
      <w:r w:rsidRPr="009F3284">
        <w:rPr>
          <w:rFonts w:ascii="Times New Roman" w:eastAsia="DFKai-SB" w:hAnsi="Times New Roman" w:cs="Times New Roman"/>
          <w:sz w:val="32"/>
          <w:szCs w:val="32"/>
        </w:rPr>
        <w:t xml:space="preserve">　年　</w:t>
      </w:r>
      <w:r w:rsidRPr="009F3284">
        <w:rPr>
          <w:rFonts w:ascii="DFKai-SB" w:eastAsia="DFKai-SB" w:hAnsi="DFKai-SB" w:cs="Times New Roman"/>
          <w:sz w:val="32"/>
          <w:szCs w:val="32"/>
        </w:rPr>
        <w:t>○○</w:t>
      </w:r>
      <w:r w:rsidRPr="009F3284">
        <w:rPr>
          <w:rFonts w:ascii="Times New Roman" w:eastAsia="DFKai-SB" w:hAnsi="Times New Roman" w:cs="Times New Roman"/>
          <w:sz w:val="32"/>
          <w:szCs w:val="32"/>
        </w:rPr>
        <w:t xml:space="preserve">　月　</w:t>
      </w:r>
      <w:r w:rsidRPr="009F3284">
        <w:rPr>
          <w:rFonts w:ascii="DFKai-SB" w:eastAsia="DFKai-SB" w:hAnsi="DFKai-SB" w:cs="Times New Roman"/>
          <w:sz w:val="32"/>
          <w:szCs w:val="32"/>
        </w:rPr>
        <w:t>○○</w:t>
      </w:r>
      <w:r w:rsidRPr="009F3284">
        <w:rPr>
          <w:rFonts w:ascii="Times New Roman" w:eastAsia="DFKai-SB" w:hAnsi="Times New Roman" w:cs="Times New Roman"/>
          <w:sz w:val="32"/>
          <w:szCs w:val="32"/>
        </w:rPr>
        <w:t xml:space="preserve">　日</w:t>
      </w:r>
    </w:p>
    <w:p w14:paraId="4925916C" w14:textId="77777777" w:rsidR="009A5E16" w:rsidRDefault="009A5E16">
      <w:pPr>
        <w:rPr>
          <w:rFonts w:ascii="Times New Roman" w:eastAsia="DFKai-SB" w:hAnsi="Times New Roman" w:cs="Times New Roman"/>
          <w:sz w:val="32"/>
          <w:szCs w:val="32"/>
        </w:rPr>
      </w:pPr>
      <w:r>
        <w:rPr>
          <w:rFonts w:ascii="Times New Roman" w:eastAsia="DFKai-SB" w:hAnsi="Times New Roman" w:cs="Times New Roman"/>
          <w:sz w:val="32"/>
          <w:szCs w:val="32"/>
        </w:rPr>
        <w:lastRenderedPageBreak/>
        <w:br w:type="page"/>
      </w:r>
    </w:p>
    <w:p w14:paraId="4148C6B5" w14:textId="77777777" w:rsidR="009A5E16" w:rsidRDefault="009A5E16" w:rsidP="00951CB2">
      <w:pPr>
        <w:spacing w:before="50" w:after="50" w:line="480" w:lineRule="exact"/>
        <w:rPr>
          <w:rFonts w:ascii="Times New Roman" w:eastAsia="DFKai-SB" w:hAnsi="Times New Roman" w:cs="Times New Roman"/>
          <w:sz w:val="28"/>
          <w:szCs w:val="28"/>
        </w:rPr>
        <w:sectPr w:rsidR="009A5E16" w:rsidSect="00290E11">
          <w:footerReference w:type="default" r:id="rId7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416313D2" w14:textId="77777777" w:rsidR="00951CB2" w:rsidRPr="00951CB2" w:rsidRDefault="00951CB2" w:rsidP="00951CB2">
      <w:pPr>
        <w:spacing w:before="50" w:after="50" w:line="480" w:lineRule="exact"/>
        <w:rPr>
          <w:rFonts w:ascii="Times New Roman" w:eastAsia="DFKai-SB" w:hAnsi="Times New Roman" w:cs="Times New Roman"/>
          <w:sz w:val="28"/>
          <w:szCs w:val="28"/>
        </w:rPr>
      </w:pPr>
      <w:r w:rsidRPr="00951CB2">
        <w:rPr>
          <w:rFonts w:ascii="Times New Roman" w:eastAsia="DFKai-SB" w:hAnsi="Times New Roman" w:cs="Times New Roman" w:hint="eastAsia"/>
          <w:sz w:val="28"/>
          <w:szCs w:val="28"/>
        </w:rPr>
        <w:lastRenderedPageBreak/>
        <w:t>壹、</w:t>
      </w:r>
      <w:r w:rsidRPr="00951CB2">
        <w:rPr>
          <w:rFonts w:ascii="Times New Roman" w:eastAsia="DFKai-SB" w:hAnsi="Times New Roman" w:cs="Times New Roman" w:hint="eastAsia"/>
          <w:sz w:val="28"/>
          <w:szCs w:val="28"/>
        </w:rPr>
        <w:t xml:space="preserve"> </w:t>
      </w:r>
      <w:r w:rsidRPr="00951CB2">
        <w:rPr>
          <w:rFonts w:ascii="Times New Roman" w:eastAsia="DFKai-SB" w:hAnsi="Times New Roman" w:cs="Times New Roman" w:hint="eastAsia"/>
          <w:sz w:val="28"/>
          <w:szCs w:val="28"/>
        </w:rPr>
        <w:t>啟始會議：確認盤查目的</w:t>
      </w:r>
    </w:p>
    <w:p w14:paraId="4DD4795D" w14:textId="65A942D5" w:rsidR="0069071D" w:rsidRPr="0069071D" w:rsidRDefault="00951CB2" w:rsidP="0069071D">
      <w:pPr>
        <w:pStyle w:val="a3"/>
        <w:numPr>
          <w:ilvl w:val="0"/>
          <w:numId w:val="1"/>
        </w:numPr>
        <w:spacing w:before="50" w:after="50" w:line="480" w:lineRule="exact"/>
        <w:ind w:left="993" w:hanging="633"/>
        <w:rPr>
          <w:rFonts w:ascii="Times New Roman" w:eastAsia="DFKai-SB" w:hAnsi="Times New Roman" w:cs="Times New Roman"/>
          <w:sz w:val="28"/>
          <w:szCs w:val="28"/>
        </w:rPr>
      </w:pPr>
      <w:r w:rsidRPr="00951CB2">
        <w:rPr>
          <w:rFonts w:ascii="Times New Roman" w:eastAsia="DFKai-SB" w:hAnsi="Times New Roman" w:cs="Times New Roman" w:hint="eastAsia"/>
          <w:sz w:val="28"/>
          <w:szCs w:val="28"/>
        </w:rPr>
        <w:t>高階主管承諾</w:t>
      </w:r>
    </w:p>
    <w:p w14:paraId="3411FC3A" w14:textId="5725B2A4" w:rsidR="00951CB2" w:rsidRPr="00951CB2" w:rsidRDefault="00951CB2" w:rsidP="00951CB2">
      <w:pPr>
        <w:pStyle w:val="a3"/>
        <w:numPr>
          <w:ilvl w:val="0"/>
          <w:numId w:val="1"/>
        </w:numPr>
        <w:spacing w:before="50" w:after="50" w:line="480" w:lineRule="exact"/>
        <w:ind w:left="993" w:hanging="633"/>
        <w:rPr>
          <w:rFonts w:ascii="Times New Roman" w:eastAsia="DFKai-SB" w:hAnsi="Times New Roman" w:cs="Times New Roman"/>
          <w:sz w:val="28"/>
          <w:szCs w:val="28"/>
        </w:rPr>
      </w:pPr>
      <w:r w:rsidRPr="00951CB2">
        <w:rPr>
          <w:rFonts w:ascii="Times New Roman" w:eastAsia="DFKai-SB" w:hAnsi="Times New Roman" w:cs="Times New Roman" w:hint="eastAsia"/>
          <w:sz w:val="28"/>
          <w:szCs w:val="28"/>
        </w:rPr>
        <w:t>成立推動組織</w:t>
      </w:r>
    </w:p>
    <w:p w14:paraId="780185C3" w14:textId="77777777" w:rsidR="00951CB2" w:rsidRPr="00951CB2" w:rsidRDefault="00951CB2" w:rsidP="00951CB2">
      <w:pPr>
        <w:spacing w:before="50" w:after="50" w:line="480" w:lineRule="exact"/>
        <w:rPr>
          <w:rFonts w:ascii="Times New Roman" w:eastAsia="DFKai-SB" w:hAnsi="Times New Roman" w:cs="Times New Roman"/>
          <w:sz w:val="28"/>
          <w:szCs w:val="28"/>
        </w:rPr>
      </w:pPr>
    </w:p>
    <w:p w14:paraId="310604DA" w14:textId="77777777" w:rsidR="00951CB2" w:rsidRPr="00951CB2" w:rsidRDefault="00951CB2" w:rsidP="00951CB2">
      <w:pPr>
        <w:spacing w:before="50" w:after="50" w:line="480" w:lineRule="exact"/>
        <w:rPr>
          <w:rFonts w:ascii="Times New Roman" w:eastAsia="DFKai-SB" w:hAnsi="Times New Roman" w:cs="Times New Roman"/>
          <w:sz w:val="28"/>
          <w:szCs w:val="28"/>
        </w:rPr>
      </w:pPr>
      <w:r w:rsidRPr="00951CB2">
        <w:rPr>
          <w:rFonts w:ascii="Times New Roman" w:eastAsia="DFKai-SB" w:hAnsi="Times New Roman" w:cs="Times New Roman" w:hint="eastAsia"/>
          <w:sz w:val="28"/>
          <w:szCs w:val="28"/>
        </w:rPr>
        <w:t>貳、</w:t>
      </w:r>
      <w:r w:rsidRPr="00951CB2">
        <w:rPr>
          <w:rFonts w:ascii="Times New Roman" w:eastAsia="DFKai-SB" w:hAnsi="Times New Roman" w:cs="Times New Roman" w:hint="eastAsia"/>
          <w:sz w:val="28"/>
          <w:szCs w:val="28"/>
        </w:rPr>
        <w:t xml:space="preserve"> </w:t>
      </w:r>
      <w:r w:rsidRPr="00951CB2">
        <w:rPr>
          <w:rFonts w:ascii="Times New Roman" w:eastAsia="DFKai-SB" w:hAnsi="Times New Roman" w:cs="Times New Roman" w:hint="eastAsia"/>
          <w:sz w:val="28"/>
          <w:szCs w:val="28"/>
        </w:rPr>
        <w:t>溫室氣體盤查作業程序</w:t>
      </w:r>
    </w:p>
    <w:p w14:paraId="4EF4F97C" w14:textId="2FEA9F53" w:rsidR="00951CB2" w:rsidRPr="00951CB2" w:rsidRDefault="00951CB2" w:rsidP="00951CB2">
      <w:pPr>
        <w:pStyle w:val="a3"/>
        <w:numPr>
          <w:ilvl w:val="0"/>
          <w:numId w:val="3"/>
        </w:numPr>
        <w:spacing w:before="50" w:after="50" w:line="480" w:lineRule="exact"/>
        <w:ind w:left="993" w:hanging="633"/>
        <w:rPr>
          <w:rFonts w:ascii="Times New Roman" w:eastAsia="DFKai-SB" w:hAnsi="Times New Roman" w:cs="Times New Roman"/>
          <w:sz w:val="28"/>
          <w:szCs w:val="28"/>
        </w:rPr>
      </w:pPr>
      <w:r w:rsidRPr="00951CB2">
        <w:rPr>
          <w:rFonts w:ascii="Times New Roman" w:eastAsia="DFKai-SB" w:hAnsi="Times New Roman" w:cs="Times New Roman" w:hint="eastAsia"/>
          <w:sz w:val="28"/>
          <w:szCs w:val="28"/>
        </w:rPr>
        <w:t>邊界設定</w:t>
      </w:r>
      <w:r w:rsidRPr="00951CB2">
        <w:rPr>
          <w:rFonts w:ascii="Times New Roman" w:eastAsia="DFKai-SB" w:hAnsi="Times New Roman" w:cs="Times New Roman" w:hint="eastAsia"/>
          <w:sz w:val="28"/>
          <w:szCs w:val="28"/>
        </w:rPr>
        <w:t>(ISO 14064-1:2006</w:t>
      </w:r>
      <w:r w:rsidRPr="00951CB2">
        <w:rPr>
          <w:rFonts w:ascii="Times New Roman" w:eastAsia="DFKai-SB" w:hAnsi="Times New Roman" w:cs="Times New Roman" w:hint="eastAsia"/>
          <w:sz w:val="28"/>
          <w:szCs w:val="28"/>
        </w:rPr>
        <w:t>、</w:t>
      </w:r>
      <w:r w:rsidRPr="00951CB2">
        <w:rPr>
          <w:rFonts w:ascii="Times New Roman" w:eastAsia="DFKai-SB" w:hAnsi="Times New Roman" w:cs="Times New Roman" w:hint="eastAsia"/>
          <w:sz w:val="28"/>
          <w:szCs w:val="28"/>
        </w:rPr>
        <w:t>ISO 14064-1:2018</w:t>
      </w:r>
      <w:r w:rsidRPr="00951CB2">
        <w:rPr>
          <w:rFonts w:ascii="Times New Roman" w:eastAsia="DFKai-SB" w:hAnsi="Times New Roman" w:cs="Times New Roman" w:hint="eastAsia"/>
          <w:sz w:val="28"/>
          <w:szCs w:val="28"/>
        </w:rPr>
        <w:t>兩者皆可</w:t>
      </w:r>
      <w:r w:rsidRPr="00951CB2">
        <w:rPr>
          <w:rFonts w:ascii="Times New Roman" w:eastAsia="DFKai-SB" w:hAnsi="Times New Roman" w:cs="Times New Roman" w:hint="eastAsia"/>
          <w:sz w:val="28"/>
          <w:szCs w:val="28"/>
        </w:rPr>
        <w:t>)</w:t>
      </w:r>
    </w:p>
    <w:p w14:paraId="2713DF2B" w14:textId="32685AEA" w:rsidR="00951CB2" w:rsidRPr="00951CB2" w:rsidRDefault="00951CB2" w:rsidP="00951CB2">
      <w:pPr>
        <w:pStyle w:val="a3"/>
        <w:numPr>
          <w:ilvl w:val="0"/>
          <w:numId w:val="4"/>
        </w:numPr>
        <w:spacing w:before="50" w:after="50" w:line="480" w:lineRule="exact"/>
        <w:ind w:left="1276" w:hanging="916"/>
        <w:rPr>
          <w:rFonts w:ascii="Times New Roman" w:eastAsia="DFKai-SB" w:hAnsi="Times New Roman" w:cs="Times New Roman"/>
          <w:sz w:val="28"/>
          <w:szCs w:val="28"/>
        </w:rPr>
      </w:pPr>
      <w:r w:rsidRPr="00951CB2">
        <w:rPr>
          <w:rFonts w:ascii="Times New Roman" w:eastAsia="DFKai-SB" w:hAnsi="Times New Roman" w:cs="Times New Roman" w:hint="eastAsia"/>
          <w:sz w:val="28"/>
          <w:szCs w:val="28"/>
        </w:rPr>
        <w:t>直接溫室氣體排放和移除</w:t>
      </w:r>
    </w:p>
    <w:p w14:paraId="40653549" w14:textId="52F824DB" w:rsidR="00951CB2" w:rsidRDefault="00951CB2" w:rsidP="00951CB2">
      <w:pPr>
        <w:pStyle w:val="a3"/>
        <w:numPr>
          <w:ilvl w:val="0"/>
          <w:numId w:val="4"/>
        </w:numPr>
        <w:spacing w:before="50" w:after="50" w:line="480" w:lineRule="exact"/>
        <w:ind w:left="1276" w:hanging="916"/>
        <w:rPr>
          <w:rFonts w:ascii="Times New Roman" w:eastAsia="DFKai-SB" w:hAnsi="Times New Roman" w:cs="Times New Roman"/>
          <w:sz w:val="28"/>
          <w:szCs w:val="28"/>
        </w:rPr>
      </w:pPr>
      <w:r w:rsidRPr="00951CB2">
        <w:rPr>
          <w:rFonts w:ascii="Times New Roman" w:eastAsia="DFKai-SB" w:hAnsi="Times New Roman" w:cs="Times New Roman" w:hint="eastAsia"/>
          <w:sz w:val="28"/>
          <w:szCs w:val="28"/>
        </w:rPr>
        <w:t>輸入能源的間接溫室氣體排放</w:t>
      </w:r>
    </w:p>
    <w:p w14:paraId="2A6E3CE1" w14:textId="77777777" w:rsidR="0069071D" w:rsidRPr="0069071D" w:rsidRDefault="0069071D" w:rsidP="0069071D">
      <w:pPr>
        <w:spacing w:before="50" w:after="50" w:line="480" w:lineRule="exact"/>
        <w:rPr>
          <w:rFonts w:ascii="Times New Roman" w:eastAsia="DFKai-SB" w:hAnsi="Times New Roman" w:cs="Times New Roman"/>
          <w:sz w:val="28"/>
          <w:szCs w:val="28"/>
        </w:rPr>
      </w:pPr>
    </w:p>
    <w:p w14:paraId="05BA01FF" w14:textId="76BEEF09" w:rsidR="00951CB2" w:rsidRPr="00951CB2" w:rsidRDefault="00951CB2" w:rsidP="00951CB2">
      <w:pPr>
        <w:pStyle w:val="a3"/>
        <w:numPr>
          <w:ilvl w:val="0"/>
          <w:numId w:val="3"/>
        </w:numPr>
        <w:spacing w:before="50" w:after="50" w:line="480" w:lineRule="exact"/>
        <w:ind w:left="993" w:hanging="633"/>
        <w:rPr>
          <w:rFonts w:ascii="Times New Roman" w:eastAsia="DFKai-SB" w:hAnsi="Times New Roman" w:cs="Times New Roman"/>
          <w:sz w:val="28"/>
          <w:szCs w:val="28"/>
        </w:rPr>
      </w:pPr>
      <w:r w:rsidRPr="00951CB2">
        <w:rPr>
          <w:rFonts w:ascii="Times New Roman" w:eastAsia="DFKai-SB" w:hAnsi="Times New Roman" w:cs="Times New Roman" w:hint="eastAsia"/>
          <w:sz w:val="28"/>
          <w:szCs w:val="28"/>
        </w:rPr>
        <w:t>排放源鑑別</w:t>
      </w:r>
    </w:p>
    <w:p w14:paraId="4BEB4A42" w14:textId="38EF65E1" w:rsidR="00951CB2" w:rsidRPr="00951CB2" w:rsidRDefault="00951CB2" w:rsidP="00951CB2">
      <w:pPr>
        <w:pStyle w:val="a3"/>
        <w:numPr>
          <w:ilvl w:val="0"/>
          <w:numId w:val="6"/>
        </w:numPr>
        <w:spacing w:before="50" w:after="50" w:line="480" w:lineRule="exact"/>
        <w:ind w:left="1276" w:hanging="916"/>
        <w:rPr>
          <w:rFonts w:ascii="Times New Roman" w:eastAsia="DFKai-SB" w:hAnsi="Times New Roman" w:cs="Times New Roman"/>
          <w:sz w:val="28"/>
          <w:szCs w:val="28"/>
        </w:rPr>
      </w:pPr>
      <w:r w:rsidRPr="00951CB2">
        <w:rPr>
          <w:rFonts w:ascii="Times New Roman" w:eastAsia="DFKai-SB" w:hAnsi="Times New Roman" w:cs="Times New Roman" w:hint="eastAsia"/>
          <w:sz w:val="28"/>
          <w:szCs w:val="28"/>
        </w:rPr>
        <w:t>直接溫室氣體排放之排放源型式</w:t>
      </w:r>
    </w:p>
    <w:p w14:paraId="1C8CAFC7" w14:textId="7FB44288" w:rsidR="00951CB2" w:rsidRPr="00951CB2" w:rsidRDefault="00951CB2" w:rsidP="00951CB2">
      <w:pPr>
        <w:pStyle w:val="a3"/>
        <w:numPr>
          <w:ilvl w:val="0"/>
          <w:numId w:val="10"/>
        </w:numPr>
        <w:spacing w:before="50" w:after="50" w:line="480" w:lineRule="exact"/>
        <w:ind w:left="1276" w:hanging="425"/>
        <w:rPr>
          <w:rFonts w:ascii="Times New Roman" w:eastAsia="DFKai-SB" w:hAnsi="Times New Roman" w:cs="Times New Roman"/>
          <w:sz w:val="28"/>
          <w:szCs w:val="28"/>
        </w:rPr>
      </w:pPr>
      <w:r w:rsidRPr="00951CB2">
        <w:rPr>
          <w:rFonts w:ascii="Times New Roman" w:eastAsia="DFKai-SB" w:hAnsi="Times New Roman" w:cs="Times New Roman" w:hint="eastAsia"/>
          <w:sz w:val="28"/>
          <w:szCs w:val="28"/>
        </w:rPr>
        <w:t>固定燃料燃燒源：</w:t>
      </w:r>
    </w:p>
    <w:p w14:paraId="5C402B0D" w14:textId="230A6D4E" w:rsidR="00951CB2" w:rsidRPr="00951CB2" w:rsidRDefault="00951CB2" w:rsidP="00951CB2">
      <w:pPr>
        <w:pStyle w:val="a3"/>
        <w:numPr>
          <w:ilvl w:val="0"/>
          <w:numId w:val="10"/>
        </w:numPr>
        <w:spacing w:before="50" w:after="50" w:line="480" w:lineRule="exact"/>
        <w:ind w:left="1276" w:hanging="425"/>
        <w:rPr>
          <w:rFonts w:ascii="Times New Roman" w:eastAsia="DFKai-SB" w:hAnsi="Times New Roman" w:cs="Times New Roman"/>
          <w:sz w:val="28"/>
          <w:szCs w:val="28"/>
        </w:rPr>
      </w:pPr>
      <w:r w:rsidRPr="00951CB2">
        <w:rPr>
          <w:rFonts w:ascii="Times New Roman" w:eastAsia="DFKai-SB" w:hAnsi="Times New Roman" w:cs="Times New Roman" w:hint="eastAsia"/>
          <w:sz w:val="28"/>
          <w:szCs w:val="28"/>
        </w:rPr>
        <w:t>製程排放源：</w:t>
      </w:r>
    </w:p>
    <w:p w14:paraId="24C06FAF" w14:textId="72E5B5DC" w:rsidR="00951CB2" w:rsidRPr="00951CB2" w:rsidRDefault="00951CB2" w:rsidP="00951CB2">
      <w:pPr>
        <w:pStyle w:val="a3"/>
        <w:numPr>
          <w:ilvl w:val="0"/>
          <w:numId w:val="10"/>
        </w:numPr>
        <w:spacing w:before="50" w:after="50" w:line="480" w:lineRule="exact"/>
        <w:ind w:left="1276" w:hanging="425"/>
        <w:rPr>
          <w:rFonts w:ascii="Times New Roman" w:eastAsia="DFKai-SB" w:hAnsi="Times New Roman" w:cs="Times New Roman"/>
          <w:sz w:val="28"/>
          <w:szCs w:val="28"/>
        </w:rPr>
      </w:pPr>
      <w:r w:rsidRPr="00951CB2">
        <w:rPr>
          <w:rFonts w:ascii="Times New Roman" w:eastAsia="DFKai-SB" w:hAnsi="Times New Roman" w:cs="Times New Roman" w:hint="eastAsia"/>
          <w:sz w:val="28"/>
          <w:szCs w:val="28"/>
        </w:rPr>
        <w:t>移動燃燒源：</w:t>
      </w:r>
    </w:p>
    <w:p w14:paraId="05895DE0" w14:textId="4CB8EED0" w:rsidR="00951CB2" w:rsidRPr="00951CB2" w:rsidRDefault="00951CB2" w:rsidP="00951CB2">
      <w:pPr>
        <w:pStyle w:val="a3"/>
        <w:numPr>
          <w:ilvl w:val="0"/>
          <w:numId w:val="10"/>
        </w:numPr>
        <w:spacing w:before="50" w:after="50" w:line="480" w:lineRule="exact"/>
        <w:ind w:left="1276" w:hanging="425"/>
        <w:rPr>
          <w:rFonts w:ascii="Times New Roman" w:eastAsia="DFKai-SB" w:hAnsi="Times New Roman" w:cs="Times New Roman"/>
          <w:sz w:val="28"/>
          <w:szCs w:val="28"/>
        </w:rPr>
      </w:pPr>
      <w:r w:rsidRPr="00951CB2">
        <w:rPr>
          <w:rFonts w:ascii="Times New Roman" w:eastAsia="DFKai-SB" w:hAnsi="Times New Roman" w:cs="Times New Roman" w:hint="eastAsia"/>
          <w:sz w:val="28"/>
          <w:szCs w:val="28"/>
        </w:rPr>
        <w:t>逸散排放源：</w:t>
      </w:r>
    </w:p>
    <w:p w14:paraId="01E310ED" w14:textId="3F6A0A8A" w:rsidR="00951CB2" w:rsidRPr="00951CB2" w:rsidRDefault="00951CB2" w:rsidP="00951CB2">
      <w:pPr>
        <w:pStyle w:val="a3"/>
        <w:numPr>
          <w:ilvl w:val="0"/>
          <w:numId w:val="6"/>
        </w:numPr>
        <w:spacing w:before="50" w:after="50" w:line="480" w:lineRule="exact"/>
        <w:ind w:left="1276" w:hanging="916"/>
        <w:rPr>
          <w:rFonts w:ascii="Times New Roman" w:eastAsia="DFKai-SB" w:hAnsi="Times New Roman" w:cs="Times New Roman"/>
          <w:sz w:val="28"/>
          <w:szCs w:val="28"/>
        </w:rPr>
      </w:pPr>
      <w:r w:rsidRPr="00951CB2">
        <w:rPr>
          <w:rFonts w:ascii="Times New Roman" w:eastAsia="DFKai-SB" w:hAnsi="Times New Roman" w:cs="Times New Roman" w:hint="eastAsia"/>
          <w:sz w:val="28"/>
          <w:szCs w:val="28"/>
        </w:rPr>
        <w:t>能源間接溫室氣體排放之排放源型式</w:t>
      </w:r>
    </w:p>
    <w:p w14:paraId="7F0D1090" w14:textId="1D1A07B8" w:rsidR="00951CB2" w:rsidRPr="00951CB2" w:rsidRDefault="00951CB2" w:rsidP="00951CB2">
      <w:pPr>
        <w:pStyle w:val="a3"/>
        <w:numPr>
          <w:ilvl w:val="0"/>
          <w:numId w:val="14"/>
        </w:numPr>
        <w:spacing w:before="50" w:after="50" w:line="480" w:lineRule="exact"/>
        <w:ind w:left="1276" w:hanging="425"/>
        <w:rPr>
          <w:rFonts w:ascii="Times New Roman" w:eastAsia="DFKai-SB" w:hAnsi="Times New Roman" w:cs="Times New Roman"/>
          <w:sz w:val="28"/>
          <w:szCs w:val="28"/>
        </w:rPr>
      </w:pPr>
      <w:r w:rsidRPr="00951CB2">
        <w:rPr>
          <w:rFonts w:ascii="Times New Roman" w:eastAsia="DFKai-SB" w:hAnsi="Times New Roman" w:cs="Times New Roman" w:hint="eastAsia"/>
          <w:sz w:val="28"/>
          <w:szCs w:val="28"/>
        </w:rPr>
        <w:t>外購電力：</w:t>
      </w:r>
    </w:p>
    <w:p w14:paraId="3341548F" w14:textId="1CDEDC62" w:rsidR="00951CB2" w:rsidRDefault="00951CB2" w:rsidP="00951CB2">
      <w:pPr>
        <w:pStyle w:val="a3"/>
        <w:numPr>
          <w:ilvl w:val="0"/>
          <w:numId w:val="14"/>
        </w:numPr>
        <w:spacing w:before="50" w:after="50" w:line="480" w:lineRule="exact"/>
        <w:ind w:left="1276" w:hanging="425"/>
        <w:rPr>
          <w:rFonts w:ascii="Times New Roman" w:eastAsia="DFKai-SB" w:hAnsi="Times New Roman" w:cs="Times New Roman"/>
          <w:sz w:val="28"/>
          <w:szCs w:val="28"/>
        </w:rPr>
      </w:pPr>
      <w:r w:rsidRPr="00951CB2">
        <w:rPr>
          <w:rFonts w:ascii="Times New Roman" w:eastAsia="DFKai-SB" w:hAnsi="Times New Roman" w:cs="Times New Roman" w:hint="eastAsia"/>
          <w:sz w:val="28"/>
          <w:szCs w:val="28"/>
        </w:rPr>
        <w:t>外購蒸汽：</w:t>
      </w:r>
    </w:p>
    <w:p w14:paraId="5BA365FB" w14:textId="77777777" w:rsidR="0069071D" w:rsidRPr="0069071D" w:rsidRDefault="0069071D" w:rsidP="0069071D">
      <w:pPr>
        <w:spacing w:before="50" w:after="50" w:line="480" w:lineRule="exact"/>
        <w:rPr>
          <w:rFonts w:ascii="Times New Roman" w:eastAsia="DFKai-SB" w:hAnsi="Times New Roman" w:cs="Times New Roman"/>
          <w:sz w:val="28"/>
          <w:szCs w:val="28"/>
        </w:rPr>
      </w:pPr>
    </w:p>
    <w:p w14:paraId="6C55C03F" w14:textId="013FC59D" w:rsidR="00951CB2" w:rsidRPr="00951CB2" w:rsidRDefault="00951CB2" w:rsidP="00951CB2">
      <w:pPr>
        <w:pStyle w:val="a3"/>
        <w:numPr>
          <w:ilvl w:val="0"/>
          <w:numId w:val="3"/>
        </w:numPr>
        <w:spacing w:before="50" w:after="50" w:line="480" w:lineRule="exact"/>
        <w:ind w:left="993" w:hanging="633"/>
        <w:rPr>
          <w:rFonts w:ascii="Times New Roman" w:eastAsia="DFKai-SB" w:hAnsi="Times New Roman" w:cs="Times New Roman"/>
          <w:sz w:val="28"/>
          <w:szCs w:val="28"/>
        </w:rPr>
      </w:pPr>
      <w:r w:rsidRPr="00951CB2">
        <w:rPr>
          <w:rFonts w:ascii="Times New Roman" w:eastAsia="DFKai-SB" w:hAnsi="Times New Roman" w:cs="Times New Roman" w:hint="eastAsia"/>
          <w:sz w:val="28"/>
          <w:szCs w:val="28"/>
        </w:rPr>
        <w:t>排放量量化</w:t>
      </w:r>
    </w:p>
    <w:p w14:paraId="30BD29F9" w14:textId="1346DE31" w:rsidR="00951CB2" w:rsidRPr="00951CB2" w:rsidRDefault="00951CB2" w:rsidP="00951CB2">
      <w:pPr>
        <w:pStyle w:val="a3"/>
        <w:numPr>
          <w:ilvl w:val="0"/>
          <w:numId w:val="11"/>
        </w:numPr>
        <w:spacing w:before="50" w:after="50" w:line="480" w:lineRule="exact"/>
        <w:ind w:left="1276" w:hanging="916"/>
        <w:rPr>
          <w:rFonts w:ascii="Times New Roman" w:eastAsia="DFKai-SB" w:hAnsi="Times New Roman" w:cs="Times New Roman"/>
          <w:sz w:val="28"/>
          <w:szCs w:val="28"/>
        </w:rPr>
      </w:pPr>
      <w:r w:rsidRPr="00951CB2">
        <w:rPr>
          <w:rFonts w:ascii="Times New Roman" w:eastAsia="DFKai-SB" w:hAnsi="Times New Roman" w:cs="Times New Roman" w:hint="eastAsia"/>
          <w:sz w:val="28"/>
          <w:szCs w:val="28"/>
        </w:rPr>
        <w:t>選擇排放量計算方式</w:t>
      </w:r>
    </w:p>
    <w:p w14:paraId="63FFFD50" w14:textId="49A76CC9" w:rsidR="00951CB2" w:rsidRPr="00951CB2" w:rsidRDefault="00951CB2" w:rsidP="00951CB2">
      <w:pPr>
        <w:pStyle w:val="a3"/>
        <w:numPr>
          <w:ilvl w:val="0"/>
          <w:numId w:val="15"/>
        </w:numPr>
        <w:spacing w:before="50" w:after="50" w:line="480" w:lineRule="exact"/>
        <w:ind w:left="1276" w:hanging="425"/>
        <w:rPr>
          <w:rFonts w:ascii="Times New Roman" w:eastAsia="DFKai-SB" w:hAnsi="Times New Roman" w:cs="Times New Roman"/>
          <w:sz w:val="28"/>
          <w:szCs w:val="28"/>
        </w:rPr>
      </w:pPr>
      <w:r w:rsidRPr="00951CB2">
        <w:rPr>
          <w:rFonts w:ascii="Times New Roman" w:eastAsia="DFKai-SB" w:hAnsi="Times New Roman" w:cs="Times New Roman" w:hint="eastAsia"/>
          <w:sz w:val="28"/>
          <w:szCs w:val="28"/>
        </w:rPr>
        <w:t>排放係數法</w:t>
      </w:r>
    </w:p>
    <w:p w14:paraId="6EA5C751" w14:textId="5DCAB16D" w:rsidR="00951CB2" w:rsidRPr="00951CB2" w:rsidRDefault="00951CB2" w:rsidP="00951CB2">
      <w:pPr>
        <w:pStyle w:val="a3"/>
        <w:numPr>
          <w:ilvl w:val="0"/>
          <w:numId w:val="15"/>
        </w:numPr>
        <w:spacing w:before="50" w:after="50" w:line="480" w:lineRule="exact"/>
        <w:ind w:left="1276" w:hanging="425"/>
        <w:rPr>
          <w:rFonts w:ascii="Times New Roman" w:eastAsia="DFKai-SB" w:hAnsi="Times New Roman" w:cs="Times New Roman"/>
          <w:sz w:val="28"/>
          <w:szCs w:val="28"/>
        </w:rPr>
      </w:pPr>
      <w:r w:rsidRPr="00951CB2">
        <w:rPr>
          <w:rFonts w:ascii="Times New Roman" w:eastAsia="DFKai-SB" w:hAnsi="Times New Roman" w:cs="Times New Roman" w:hint="eastAsia"/>
          <w:sz w:val="28"/>
          <w:szCs w:val="28"/>
        </w:rPr>
        <w:t>質量平衡法</w:t>
      </w:r>
    </w:p>
    <w:p w14:paraId="68DC65C9" w14:textId="44A622D4" w:rsidR="00951CB2" w:rsidRPr="00951CB2" w:rsidRDefault="00951CB2" w:rsidP="00951CB2">
      <w:pPr>
        <w:pStyle w:val="a3"/>
        <w:numPr>
          <w:ilvl w:val="0"/>
          <w:numId w:val="15"/>
        </w:numPr>
        <w:spacing w:before="50" w:after="50" w:line="480" w:lineRule="exact"/>
        <w:ind w:left="1276" w:hanging="425"/>
        <w:rPr>
          <w:rFonts w:ascii="Times New Roman" w:eastAsia="DFKai-SB" w:hAnsi="Times New Roman" w:cs="Times New Roman"/>
          <w:sz w:val="28"/>
          <w:szCs w:val="28"/>
        </w:rPr>
      </w:pPr>
      <w:r w:rsidRPr="00951CB2">
        <w:rPr>
          <w:rFonts w:ascii="Times New Roman" w:eastAsia="DFKai-SB" w:hAnsi="Times New Roman" w:cs="Times New Roman" w:hint="eastAsia"/>
          <w:sz w:val="28"/>
          <w:szCs w:val="28"/>
        </w:rPr>
        <w:t>直接監測法</w:t>
      </w:r>
    </w:p>
    <w:p w14:paraId="6A39B77E" w14:textId="071B7CDE" w:rsidR="00951CB2" w:rsidRPr="00951CB2" w:rsidRDefault="00951CB2" w:rsidP="00951CB2">
      <w:pPr>
        <w:pStyle w:val="a3"/>
        <w:numPr>
          <w:ilvl w:val="0"/>
          <w:numId w:val="15"/>
        </w:numPr>
        <w:spacing w:before="50" w:after="50" w:line="480" w:lineRule="exact"/>
        <w:ind w:left="1276" w:hanging="425"/>
        <w:rPr>
          <w:rFonts w:ascii="Times New Roman" w:eastAsia="DFKai-SB" w:hAnsi="Times New Roman" w:cs="Times New Roman"/>
          <w:sz w:val="28"/>
          <w:szCs w:val="28"/>
        </w:rPr>
      </w:pPr>
      <w:r w:rsidRPr="00951CB2">
        <w:rPr>
          <w:rFonts w:ascii="Times New Roman" w:eastAsia="DFKai-SB" w:hAnsi="Times New Roman" w:cs="Times New Roman" w:hint="eastAsia"/>
          <w:sz w:val="28"/>
          <w:szCs w:val="28"/>
        </w:rPr>
        <w:t>其他經中央主管機關認可之方法</w:t>
      </w:r>
    </w:p>
    <w:p w14:paraId="4341570E" w14:textId="10122FB9" w:rsidR="00951CB2" w:rsidRPr="00951CB2" w:rsidRDefault="00951CB2" w:rsidP="00951CB2">
      <w:pPr>
        <w:pStyle w:val="a3"/>
        <w:numPr>
          <w:ilvl w:val="0"/>
          <w:numId w:val="11"/>
        </w:numPr>
        <w:spacing w:before="50" w:after="50" w:line="480" w:lineRule="exact"/>
        <w:ind w:left="1276" w:hanging="916"/>
        <w:rPr>
          <w:rFonts w:ascii="Times New Roman" w:eastAsia="DFKai-SB" w:hAnsi="Times New Roman" w:cs="Times New Roman"/>
          <w:sz w:val="28"/>
          <w:szCs w:val="28"/>
        </w:rPr>
      </w:pPr>
      <w:r w:rsidRPr="00951CB2">
        <w:rPr>
          <w:rFonts w:ascii="Times New Roman" w:eastAsia="DFKai-SB" w:hAnsi="Times New Roman" w:cs="Times New Roman" w:hint="eastAsia"/>
          <w:sz w:val="28"/>
          <w:szCs w:val="28"/>
        </w:rPr>
        <w:t>彙總溫室氣體排放量</w:t>
      </w:r>
    </w:p>
    <w:p w14:paraId="3CB59EB6" w14:textId="3CF51D09" w:rsidR="00951CB2" w:rsidRPr="00951CB2" w:rsidRDefault="00951CB2" w:rsidP="00951CB2">
      <w:pPr>
        <w:pStyle w:val="a3"/>
        <w:numPr>
          <w:ilvl w:val="0"/>
          <w:numId w:val="3"/>
        </w:numPr>
        <w:spacing w:before="50" w:after="50" w:line="480" w:lineRule="exact"/>
        <w:ind w:left="993" w:hanging="633"/>
        <w:rPr>
          <w:rFonts w:ascii="Times New Roman" w:eastAsia="DFKai-SB" w:hAnsi="Times New Roman" w:cs="Times New Roman"/>
          <w:sz w:val="28"/>
          <w:szCs w:val="28"/>
        </w:rPr>
      </w:pPr>
      <w:r w:rsidRPr="00951CB2">
        <w:rPr>
          <w:rFonts w:ascii="Times New Roman" w:eastAsia="DFKai-SB" w:hAnsi="Times New Roman" w:cs="Times New Roman" w:hint="eastAsia"/>
          <w:sz w:val="28"/>
          <w:szCs w:val="28"/>
        </w:rPr>
        <w:lastRenderedPageBreak/>
        <w:t>數據品質管理</w:t>
      </w:r>
    </w:p>
    <w:p w14:paraId="1E9671CE" w14:textId="0CD1FE20" w:rsidR="00951CB2" w:rsidRPr="00951CB2" w:rsidRDefault="00951CB2" w:rsidP="00951CB2">
      <w:pPr>
        <w:pStyle w:val="a3"/>
        <w:numPr>
          <w:ilvl w:val="0"/>
          <w:numId w:val="12"/>
        </w:numPr>
        <w:spacing w:before="50" w:after="50" w:line="480" w:lineRule="exact"/>
        <w:ind w:left="1276" w:hanging="916"/>
        <w:rPr>
          <w:rFonts w:ascii="Times New Roman" w:eastAsia="DFKai-SB" w:hAnsi="Times New Roman" w:cs="Times New Roman"/>
          <w:sz w:val="28"/>
          <w:szCs w:val="28"/>
        </w:rPr>
      </w:pPr>
      <w:r w:rsidRPr="00951CB2">
        <w:rPr>
          <w:rFonts w:ascii="Times New Roman" w:eastAsia="DFKai-SB" w:hAnsi="Times New Roman" w:cs="Times New Roman" w:hint="eastAsia"/>
          <w:sz w:val="28"/>
          <w:szCs w:val="28"/>
        </w:rPr>
        <w:t>計算排放源之數據誤差等級</w:t>
      </w:r>
    </w:p>
    <w:p w14:paraId="0C989C78" w14:textId="29E79399" w:rsidR="00951CB2" w:rsidRPr="00951CB2" w:rsidRDefault="00951CB2" w:rsidP="00951CB2">
      <w:pPr>
        <w:pStyle w:val="a3"/>
        <w:numPr>
          <w:ilvl w:val="0"/>
          <w:numId w:val="12"/>
        </w:numPr>
        <w:spacing w:before="50" w:after="50" w:line="480" w:lineRule="exact"/>
        <w:ind w:left="1276" w:hanging="916"/>
        <w:rPr>
          <w:rFonts w:ascii="Times New Roman" w:eastAsia="DFKai-SB" w:hAnsi="Times New Roman" w:cs="Times New Roman"/>
          <w:sz w:val="28"/>
          <w:szCs w:val="28"/>
        </w:rPr>
      </w:pPr>
      <w:r w:rsidRPr="00951CB2">
        <w:rPr>
          <w:rFonts w:ascii="Times New Roman" w:eastAsia="DFKai-SB" w:hAnsi="Times New Roman" w:cs="Times New Roman" w:hint="eastAsia"/>
          <w:sz w:val="28"/>
          <w:szCs w:val="28"/>
        </w:rPr>
        <w:t>依據排放源之誤差等級進行評分區間之判定</w:t>
      </w:r>
    </w:p>
    <w:p w14:paraId="55B756A6" w14:textId="4A9EA0D5" w:rsidR="00951CB2" w:rsidRDefault="00951CB2" w:rsidP="00951CB2">
      <w:pPr>
        <w:pStyle w:val="a3"/>
        <w:numPr>
          <w:ilvl w:val="0"/>
          <w:numId w:val="12"/>
        </w:numPr>
        <w:spacing w:before="50" w:after="50" w:line="480" w:lineRule="exact"/>
        <w:ind w:left="1276" w:hanging="916"/>
        <w:rPr>
          <w:rFonts w:ascii="Times New Roman" w:eastAsia="DFKai-SB" w:hAnsi="Times New Roman" w:cs="Times New Roman"/>
          <w:sz w:val="28"/>
          <w:szCs w:val="28"/>
        </w:rPr>
      </w:pPr>
      <w:r w:rsidRPr="00951CB2">
        <w:rPr>
          <w:rFonts w:ascii="Times New Roman" w:eastAsia="DFKai-SB" w:hAnsi="Times New Roman" w:cs="Times New Roman" w:hint="eastAsia"/>
          <w:sz w:val="28"/>
          <w:szCs w:val="28"/>
        </w:rPr>
        <w:t>計算排放量清冊等級</w:t>
      </w:r>
    </w:p>
    <w:p w14:paraId="40B443DA" w14:textId="77777777" w:rsidR="0069071D" w:rsidRPr="0069071D" w:rsidRDefault="0069071D" w:rsidP="0069071D">
      <w:pPr>
        <w:spacing w:before="50" w:after="50" w:line="480" w:lineRule="exact"/>
        <w:rPr>
          <w:rFonts w:ascii="Times New Roman" w:eastAsia="DFKai-SB" w:hAnsi="Times New Roman" w:cs="Times New Roman"/>
          <w:sz w:val="28"/>
          <w:szCs w:val="28"/>
        </w:rPr>
      </w:pPr>
    </w:p>
    <w:p w14:paraId="7583FAD7" w14:textId="6C33E1AA" w:rsidR="00951CB2" w:rsidRPr="00951CB2" w:rsidRDefault="00951CB2" w:rsidP="00951CB2">
      <w:pPr>
        <w:pStyle w:val="a3"/>
        <w:numPr>
          <w:ilvl w:val="0"/>
          <w:numId w:val="3"/>
        </w:numPr>
        <w:spacing w:before="50" w:after="50" w:line="480" w:lineRule="exact"/>
        <w:ind w:left="993" w:hanging="633"/>
        <w:rPr>
          <w:rFonts w:ascii="Times New Roman" w:eastAsia="DFKai-SB" w:hAnsi="Times New Roman" w:cs="Times New Roman"/>
          <w:sz w:val="28"/>
          <w:szCs w:val="28"/>
        </w:rPr>
      </w:pPr>
      <w:r w:rsidRPr="00951CB2">
        <w:rPr>
          <w:rFonts w:ascii="Times New Roman" w:eastAsia="DFKai-SB" w:hAnsi="Times New Roman" w:cs="Times New Roman" w:hint="eastAsia"/>
          <w:sz w:val="28"/>
          <w:szCs w:val="28"/>
        </w:rPr>
        <w:t>文件化</w:t>
      </w:r>
    </w:p>
    <w:p w14:paraId="633AF075" w14:textId="2CAA85D1" w:rsidR="00951CB2" w:rsidRPr="00951CB2" w:rsidRDefault="00951CB2" w:rsidP="00951CB2">
      <w:pPr>
        <w:pStyle w:val="a3"/>
        <w:numPr>
          <w:ilvl w:val="0"/>
          <w:numId w:val="13"/>
        </w:numPr>
        <w:spacing w:before="50" w:after="50" w:line="480" w:lineRule="exact"/>
        <w:ind w:left="1276" w:hanging="916"/>
        <w:rPr>
          <w:rFonts w:ascii="Times New Roman" w:eastAsia="DFKai-SB" w:hAnsi="Times New Roman" w:cs="Times New Roman"/>
          <w:sz w:val="28"/>
          <w:szCs w:val="28"/>
        </w:rPr>
      </w:pPr>
      <w:r w:rsidRPr="00951CB2">
        <w:rPr>
          <w:rFonts w:ascii="Times New Roman" w:eastAsia="DFKai-SB" w:hAnsi="Times New Roman" w:cs="Times New Roman" w:hint="eastAsia"/>
          <w:sz w:val="28"/>
          <w:szCs w:val="28"/>
        </w:rPr>
        <w:t>建立排放清冊</w:t>
      </w:r>
    </w:p>
    <w:p w14:paraId="67279723" w14:textId="79033501" w:rsidR="00951CB2" w:rsidRPr="00951CB2" w:rsidRDefault="00951CB2" w:rsidP="0069071D">
      <w:pPr>
        <w:pStyle w:val="a3"/>
        <w:numPr>
          <w:ilvl w:val="0"/>
          <w:numId w:val="16"/>
        </w:numPr>
        <w:spacing w:before="50" w:after="50" w:line="480" w:lineRule="exact"/>
        <w:ind w:left="1276" w:hanging="425"/>
        <w:rPr>
          <w:rFonts w:ascii="Times New Roman" w:eastAsia="DFKai-SB" w:hAnsi="Times New Roman" w:cs="Times New Roman"/>
          <w:sz w:val="28"/>
          <w:szCs w:val="28"/>
        </w:rPr>
      </w:pPr>
      <w:r w:rsidRPr="00951CB2">
        <w:rPr>
          <w:rFonts w:ascii="Times New Roman" w:eastAsia="DFKai-SB" w:hAnsi="Times New Roman" w:cs="Times New Roman" w:hint="eastAsia"/>
          <w:sz w:val="28"/>
          <w:szCs w:val="28"/>
        </w:rPr>
        <w:t>事業基本資料</w:t>
      </w:r>
    </w:p>
    <w:p w14:paraId="74DE035C" w14:textId="5F55DA23" w:rsidR="00951CB2" w:rsidRPr="00951CB2" w:rsidRDefault="00951CB2" w:rsidP="0069071D">
      <w:pPr>
        <w:pStyle w:val="a3"/>
        <w:numPr>
          <w:ilvl w:val="0"/>
          <w:numId w:val="16"/>
        </w:numPr>
        <w:spacing w:before="50" w:after="50" w:line="480" w:lineRule="exact"/>
        <w:ind w:left="1276" w:hanging="425"/>
        <w:rPr>
          <w:rFonts w:ascii="Times New Roman" w:eastAsia="DFKai-SB" w:hAnsi="Times New Roman" w:cs="Times New Roman"/>
          <w:sz w:val="28"/>
          <w:szCs w:val="28"/>
        </w:rPr>
      </w:pPr>
      <w:r w:rsidRPr="00951CB2">
        <w:rPr>
          <w:rFonts w:ascii="Times New Roman" w:eastAsia="DFKai-SB" w:hAnsi="Times New Roman" w:cs="Times New Roman" w:hint="eastAsia"/>
          <w:sz w:val="28"/>
          <w:szCs w:val="28"/>
        </w:rPr>
        <w:t>邊界設定</w:t>
      </w:r>
    </w:p>
    <w:p w14:paraId="0433E4F9" w14:textId="275F3DBA" w:rsidR="00951CB2" w:rsidRPr="00951CB2" w:rsidRDefault="00951CB2" w:rsidP="0069071D">
      <w:pPr>
        <w:pStyle w:val="a3"/>
        <w:numPr>
          <w:ilvl w:val="0"/>
          <w:numId w:val="16"/>
        </w:numPr>
        <w:spacing w:before="50" w:after="50" w:line="480" w:lineRule="exact"/>
        <w:ind w:left="1276" w:hanging="425"/>
        <w:rPr>
          <w:rFonts w:ascii="Times New Roman" w:eastAsia="DFKai-SB" w:hAnsi="Times New Roman" w:cs="Times New Roman"/>
          <w:sz w:val="28"/>
          <w:szCs w:val="28"/>
        </w:rPr>
      </w:pPr>
      <w:r w:rsidRPr="00951CB2">
        <w:rPr>
          <w:rFonts w:ascii="Times New Roman" w:eastAsia="DFKai-SB" w:hAnsi="Times New Roman" w:cs="Times New Roman" w:hint="eastAsia"/>
          <w:sz w:val="28"/>
          <w:szCs w:val="28"/>
        </w:rPr>
        <w:t>排放源鑑別</w:t>
      </w:r>
    </w:p>
    <w:p w14:paraId="55E3E45F" w14:textId="13F52FFB" w:rsidR="00951CB2" w:rsidRPr="00951CB2" w:rsidRDefault="00951CB2" w:rsidP="0069071D">
      <w:pPr>
        <w:pStyle w:val="a3"/>
        <w:numPr>
          <w:ilvl w:val="0"/>
          <w:numId w:val="16"/>
        </w:numPr>
        <w:spacing w:before="50" w:after="50" w:line="480" w:lineRule="exact"/>
        <w:ind w:left="1276" w:hanging="425"/>
        <w:rPr>
          <w:rFonts w:ascii="Times New Roman" w:eastAsia="DFKai-SB" w:hAnsi="Times New Roman" w:cs="Times New Roman"/>
          <w:sz w:val="28"/>
          <w:szCs w:val="28"/>
        </w:rPr>
      </w:pPr>
      <w:r w:rsidRPr="00951CB2">
        <w:rPr>
          <w:rFonts w:ascii="Times New Roman" w:eastAsia="DFKai-SB" w:hAnsi="Times New Roman" w:cs="Times New Roman" w:hint="eastAsia"/>
          <w:sz w:val="28"/>
          <w:szCs w:val="28"/>
        </w:rPr>
        <w:t>排放量量化</w:t>
      </w:r>
      <w:r w:rsidRPr="00951CB2">
        <w:rPr>
          <w:rFonts w:ascii="Times New Roman" w:eastAsia="DFKai-SB" w:hAnsi="Times New Roman" w:cs="Times New Roman" w:hint="eastAsia"/>
          <w:sz w:val="28"/>
          <w:szCs w:val="28"/>
        </w:rPr>
        <w:t>(</w:t>
      </w:r>
      <w:r w:rsidRPr="00951CB2">
        <w:rPr>
          <w:rFonts w:ascii="Times New Roman" w:eastAsia="DFKai-SB" w:hAnsi="Times New Roman" w:cs="Times New Roman" w:hint="eastAsia"/>
          <w:sz w:val="28"/>
          <w:szCs w:val="28"/>
        </w:rPr>
        <w:t>包含活動數據及排放係數管理</w:t>
      </w:r>
      <w:r w:rsidRPr="00951CB2">
        <w:rPr>
          <w:rFonts w:ascii="Times New Roman" w:eastAsia="DFKai-SB" w:hAnsi="Times New Roman" w:cs="Times New Roman" w:hint="eastAsia"/>
          <w:sz w:val="28"/>
          <w:szCs w:val="28"/>
        </w:rPr>
        <w:t>)</w:t>
      </w:r>
      <w:r w:rsidRPr="00951CB2">
        <w:rPr>
          <w:rFonts w:ascii="Times New Roman" w:eastAsia="DFKai-SB" w:hAnsi="Times New Roman" w:cs="Times New Roman" w:hint="eastAsia"/>
          <w:sz w:val="28"/>
          <w:szCs w:val="28"/>
        </w:rPr>
        <w:t>及全廠溫室氣體排放量</w:t>
      </w:r>
    </w:p>
    <w:p w14:paraId="22BCE808" w14:textId="77777777" w:rsidR="00951CB2" w:rsidRPr="00951CB2" w:rsidRDefault="00951CB2" w:rsidP="00C9398C">
      <w:pPr>
        <w:pStyle w:val="a3"/>
        <w:spacing w:before="50" w:after="50" w:line="480" w:lineRule="exact"/>
        <w:ind w:left="1276"/>
        <w:rPr>
          <w:rFonts w:ascii="Times New Roman" w:eastAsia="DFKai-SB" w:hAnsi="Times New Roman" w:cs="Times New Roman"/>
          <w:sz w:val="28"/>
          <w:szCs w:val="28"/>
        </w:rPr>
      </w:pPr>
      <w:r w:rsidRPr="00951CB2">
        <w:rPr>
          <w:rFonts w:ascii="Times New Roman" w:eastAsia="DFKai-SB" w:hAnsi="Times New Roman" w:cs="Times New Roman" w:hint="eastAsia"/>
          <w:sz w:val="28"/>
          <w:szCs w:val="28"/>
        </w:rPr>
        <w:t>彙總</w:t>
      </w:r>
    </w:p>
    <w:p w14:paraId="441E3460" w14:textId="76638CE1" w:rsidR="00951CB2" w:rsidRPr="00951CB2" w:rsidRDefault="00951CB2" w:rsidP="0069071D">
      <w:pPr>
        <w:pStyle w:val="a3"/>
        <w:numPr>
          <w:ilvl w:val="0"/>
          <w:numId w:val="16"/>
        </w:numPr>
        <w:spacing w:before="50" w:after="50" w:line="480" w:lineRule="exact"/>
        <w:ind w:left="1276" w:hanging="425"/>
        <w:rPr>
          <w:rFonts w:ascii="Times New Roman" w:eastAsia="DFKai-SB" w:hAnsi="Times New Roman" w:cs="Times New Roman"/>
          <w:sz w:val="28"/>
          <w:szCs w:val="28"/>
        </w:rPr>
      </w:pPr>
      <w:r w:rsidRPr="00951CB2">
        <w:rPr>
          <w:rFonts w:ascii="Times New Roman" w:eastAsia="DFKai-SB" w:hAnsi="Times New Roman" w:cs="Times New Roman" w:hint="eastAsia"/>
          <w:sz w:val="28"/>
          <w:szCs w:val="28"/>
        </w:rPr>
        <w:t>數據品質管理</w:t>
      </w:r>
    </w:p>
    <w:p w14:paraId="55CC2CED" w14:textId="77E795EF" w:rsidR="00951CB2" w:rsidRPr="00951CB2" w:rsidRDefault="00951CB2" w:rsidP="00951CB2">
      <w:pPr>
        <w:pStyle w:val="a3"/>
        <w:numPr>
          <w:ilvl w:val="0"/>
          <w:numId w:val="13"/>
        </w:numPr>
        <w:spacing w:before="50" w:after="50" w:line="480" w:lineRule="exact"/>
        <w:ind w:left="1276" w:hanging="916"/>
        <w:rPr>
          <w:rFonts w:ascii="Times New Roman" w:eastAsia="DFKai-SB" w:hAnsi="Times New Roman" w:cs="Times New Roman"/>
          <w:sz w:val="28"/>
          <w:szCs w:val="28"/>
        </w:rPr>
      </w:pPr>
      <w:r w:rsidRPr="00951CB2">
        <w:rPr>
          <w:rFonts w:ascii="Times New Roman" w:eastAsia="DFKai-SB" w:hAnsi="Times New Roman" w:cs="Times New Roman" w:hint="eastAsia"/>
          <w:sz w:val="28"/>
          <w:szCs w:val="28"/>
        </w:rPr>
        <w:t>撰寫溫室氣體盤查告書</w:t>
      </w:r>
    </w:p>
    <w:p w14:paraId="14E46913" w14:textId="7A6E914D" w:rsidR="00951CB2" w:rsidRPr="00951CB2" w:rsidRDefault="00951CB2" w:rsidP="0069071D">
      <w:pPr>
        <w:pStyle w:val="a3"/>
        <w:numPr>
          <w:ilvl w:val="0"/>
          <w:numId w:val="17"/>
        </w:numPr>
        <w:spacing w:before="50" w:after="50" w:line="480" w:lineRule="exact"/>
        <w:ind w:left="1276" w:hanging="425"/>
        <w:rPr>
          <w:rFonts w:ascii="Times New Roman" w:eastAsia="DFKai-SB" w:hAnsi="Times New Roman" w:cs="Times New Roman"/>
          <w:sz w:val="28"/>
          <w:szCs w:val="28"/>
        </w:rPr>
      </w:pPr>
      <w:r w:rsidRPr="00951CB2">
        <w:rPr>
          <w:rFonts w:ascii="Times New Roman" w:eastAsia="DFKai-SB" w:hAnsi="Times New Roman" w:cs="Times New Roman" w:hint="eastAsia"/>
          <w:sz w:val="28"/>
          <w:szCs w:val="28"/>
        </w:rPr>
        <w:t>目的及事業簡介</w:t>
      </w:r>
    </w:p>
    <w:p w14:paraId="199FC3BD" w14:textId="730AF377" w:rsidR="00951CB2" w:rsidRPr="00951CB2" w:rsidRDefault="00951CB2" w:rsidP="0069071D">
      <w:pPr>
        <w:pStyle w:val="a3"/>
        <w:numPr>
          <w:ilvl w:val="0"/>
          <w:numId w:val="17"/>
        </w:numPr>
        <w:spacing w:before="50" w:after="50" w:line="480" w:lineRule="exact"/>
        <w:ind w:left="1276" w:hanging="425"/>
        <w:rPr>
          <w:rFonts w:ascii="Times New Roman" w:eastAsia="DFKai-SB" w:hAnsi="Times New Roman" w:cs="Times New Roman"/>
          <w:sz w:val="28"/>
          <w:szCs w:val="28"/>
        </w:rPr>
      </w:pPr>
      <w:r w:rsidRPr="00951CB2">
        <w:rPr>
          <w:rFonts w:ascii="Times New Roman" w:eastAsia="DFKai-SB" w:hAnsi="Times New Roman" w:cs="Times New Roman" w:hint="eastAsia"/>
          <w:sz w:val="28"/>
          <w:szCs w:val="28"/>
        </w:rPr>
        <w:t>邊界設定</w:t>
      </w:r>
    </w:p>
    <w:p w14:paraId="2124E83A" w14:textId="48084E20" w:rsidR="00951CB2" w:rsidRPr="00951CB2" w:rsidRDefault="00951CB2" w:rsidP="0069071D">
      <w:pPr>
        <w:pStyle w:val="a3"/>
        <w:numPr>
          <w:ilvl w:val="0"/>
          <w:numId w:val="17"/>
        </w:numPr>
        <w:spacing w:before="50" w:after="50" w:line="480" w:lineRule="exact"/>
        <w:ind w:left="1276" w:hanging="425"/>
        <w:rPr>
          <w:rFonts w:ascii="Times New Roman" w:eastAsia="DFKai-SB" w:hAnsi="Times New Roman" w:cs="Times New Roman"/>
          <w:sz w:val="28"/>
          <w:szCs w:val="28"/>
        </w:rPr>
      </w:pPr>
      <w:r w:rsidRPr="00951CB2">
        <w:rPr>
          <w:rFonts w:ascii="Times New Roman" w:eastAsia="DFKai-SB" w:hAnsi="Times New Roman" w:cs="Times New Roman" w:hint="eastAsia"/>
          <w:sz w:val="28"/>
          <w:szCs w:val="28"/>
        </w:rPr>
        <w:t>排放源鑑別</w:t>
      </w:r>
    </w:p>
    <w:p w14:paraId="1FEDC640" w14:textId="7047AC16" w:rsidR="00951CB2" w:rsidRPr="00951CB2" w:rsidRDefault="00951CB2" w:rsidP="0069071D">
      <w:pPr>
        <w:pStyle w:val="a3"/>
        <w:numPr>
          <w:ilvl w:val="0"/>
          <w:numId w:val="17"/>
        </w:numPr>
        <w:spacing w:before="50" w:after="50" w:line="480" w:lineRule="exact"/>
        <w:ind w:left="1276" w:hanging="425"/>
        <w:rPr>
          <w:rFonts w:ascii="Times New Roman" w:eastAsia="DFKai-SB" w:hAnsi="Times New Roman" w:cs="Times New Roman"/>
          <w:sz w:val="28"/>
          <w:szCs w:val="28"/>
        </w:rPr>
      </w:pPr>
      <w:r w:rsidRPr="00951CB2">
        <w:rPr>
          <w:rFonts w:ascii="Times New Roman" w:eastAsia="DFKai-SB" w:hAnsi="Times New Roman" w:cs="Times New Roman" w:hint="eastAsia"/>
          <w:sz w:val="28"/>
          <w:szCs w:val="28"/>
        </w:rPr>
        <w:t>排放量量化</w:t>
      </w:r>
    </w:p>
    <w:p w14:paraId="57426FE2" w14:textId="33B8A8E9" w:rsidR="00951CB2" w:rsidRDefault="00951CB2" w:rsidP="0069071D">
      <w:pPr>
        <w:pStyle w:val="a3"/>
        <w:numPr>
          <w:ilvl w:val="0"/>
          <w:numId w:val="17"/>
        </w:numPr>
        <w:spacing w:before="50" w:after="50" w:line="480" w:lineRule="exact"/>
        <w:ind w:left="1276" w:hanging="425"/>
        <w:rPr>
          <w:rFonts w:ascii="Times New Roman" w:eastAsia="DFKai-SB" w:hAnsi="Times New Roman" w:cs="Times New Roman"/>
          <w:sz w:val="28"/>
          <w:szCs w:val="28"/>
        </w:rPr>
      </w:pPr>
      <w:r w:rsidRPr="00951CB2">
        <w:rPr>
          <w:rFonts w:ascii="Times New Roman" w:eastAsia="DFKai-SB" w:hAnsi="Times New Roman" w:cs="Times New Roman" w:hint="eastAsia"/>
          <w:sz w:val="28"/>
          <w:szCs w:val="28"/>
        </w:rPr>
        <w:t>數據品質管理</w:t>
      </w:r>
    </w:p>
    <w:p w14:paraId="2A876885" w14:textId="77777777" w:rsidR="00CA0F31" w:rsidRPr="00CA0F31" w:rsidRDefault="00CA0F31" w:rsidP="0069071D">
      <w:pPr>
        <w:spacing w:beforeLines="50" w:before="120" w:afterLines="50" w:after="120" w:line="480" w:lineRule="exact"/>
        <w:rPr>
          <w:rFonts w:ascii="Times New Roman" w:eastAsia="DFKai-SB" w:hAnsi="Times New Roman" w:cs="Times New Roman"/>
          <w:sz w:val="24"/>
          <w:szCs w:val="24"/>
        </w:rPr>
      </w:pPr>
    </w:p>
    <w:sectPr w:rsidR="00CA0F31" w:rsidRPr="00CA0F31" w:rsidSect="00290E11">
      <w:footerReference w:type="default" r:id="rId8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426EB" w14:textId="77777777" w:rsidR="00290E11" w:rsidRDefault="00290E11" w:rsidP="009A5E16">
      <w:pPr>
        <w:spacing w:after="0" w:line="240" w:lineRule="auto"/>
      </w:pPr>
      <w:r>
        <w:separator/>
      </w:r>
    </w:p>
  </w:endnote>
  <w:endnote w:type="continuationSeparator" w:id="0">
    <w:p w14:paraId="4DA47A33" w14:textId="77777777" w:rsidR="00290E11" w:rsidRDefault="00290E11" w:rsidP="009A5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81A6C" w14:textId="7071204B" w:rsidR="009A5E16" w:rsidRDefault="009A5E16">
    <w:pPr>
      <w:pStyle w:val="a6"/>
      <w:jc w:val="center"/>
    </w:pPr>
  </w:p>
  <w:p w14:paraId="6A7B28EB" w14:textId="77777777" w:rsidR="009A5E16" w:rsidRDefault="009A5E1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13181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A25394" w14:textId="77777777" w:rsidR="009A5E16" w:rsidRDefault="009A5E16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6D13B4" w14:textId="77777777" w:rsidR="009A5E16" w:rsidRDefault="009A5E1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400C2" w14:textId="77777777" w:rsidR="00290E11" w:rsidRDefault="00290E11" w:rsidP="009A5E16">
      <w:pPr>
        <w:spacing w:after="0" w:line="240" w:lineRule="auto"/>
      </w:pPr>
      <w:r>
        <w:separator/>
      </w:r>
    </w:p>
  </w:footnote>
  <w:footnote w:type="continuationSeparator" w:id="0">
    <w:p w14:paraId="29196ED4" w14:textId="77777777" w:rsidR="00290E11" w:rsidRDefault="00290E11" w:rsidP="009A5E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5884"/>
    <w:multiLevelType w:val="hybridMultilevel"/>
    <w:tmpl w:val="234EB4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B3159"/>
    <w:multiLevelType w:val="hybridMultilevel"/>
    <w:tmpl w:val="D556D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93BFF"/>
    <w:multiLevelType w:val="hybridMultilevel"/>
    <w:tmpl w:val="A0AEA11C"/>
    <w:lvl w:ilvl="0" w:tplc="FFFFFFFF">
      <w:start w:val="1"/>
      <w:numFmt w:val="taiwaneseCountingThousand"/>
      <w:lvlText w:val="（%1）"/>
      <w:lvlJc w:val="left"/>
      <w:pPr>
        <w:ind w:left="720" w:hanging="360"/>
      </w:pPr>
      <w:rPr>
        <w:rFonts w:eastAsia="DFKai-SB"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D6BB3"/>
    <w:multiLevelType w:val="hybridMultilevel"/>
    <w:tmpl w:val="285CD7CA"/>
    <w:lvl w:ilvl="0" w:tplc="2CAC3016">
      <w:start w:val="1"/>
      <w:numFmt w:val="japaneseCounting"/>
      <w:lvlText w:val="（%1）"/>
      <w:lvlJc w:val="left"/>
      <w:pPr>
        <w:ind w:left="1272" w:hanging="91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C4F50"/>
    <w:multiLevelType w:val="hybridMultilevel"/>
    <w:tmpl w:val="514AE956"/>
    <w:lvl w:ilvl="0" w:tplc="FFFFFFFF">
      <w:start w:val="1"/>
      <w:numFmt w:val="taiwaneseCountingThousand"/>
      <w:lvlText w:val="%1、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C6962"/>
    <w:multiLevelType w:val="hybridMultilevel"/>
    <w:tmpl w:val="A0AEA11C"/>
    <w:lvl w:ilvl="0" w:tplc="FFFFFFFF">
      <w:start w:val="1"/>
      <w:numFmt w:val="taiwaneseCountingThousand"/>
      <w:lvlText w:val="（%1）"/>
      <w:lvlJc w:val="left"/>
      <w:pPr>
        <w:ind w:left="720" w:hanging="360"/>
      </w:pPr>
      <w:rPr>
        <w:rFonts w:eastAsia="DFKai-SB"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5440D"/>
    <w:multiLevelType w:val="hybridMultilevel"/>
    <w:tmpl w:val="234EB4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94D9B"/>
    <w:multiLevelType w:val="hybridMultilevel"/>
    <w:tmpl w:val="234EB448"/>
    <w:lvl w:ilvl="0" w:tplc="10FE3B8E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D1EAE"/>
    <w:multiLevelType w:val="hybridMultilevel"/>
    <w:tmpl w:val="514AE956"/>
    <w:lvl w:ilvl="0" w:tplc="5ABC44A6">
      <w:start w:val="1"/>
      <w:numFmt w:val="taiwaneseCountingThousand"/>
      <w:lvlText w:val="%1、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71441"/>
    <w:multiLevelType w:val="hybridMultilevel"/>
    <w:tmpl w:val="234EB4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63FF3"/>
    <w:multiLevelType w:val="hybridMultilevel"/>
    <w:tmpl w:val="EC1440C6"/>
    <w:lvl w:ilvl="0" w:tplc="8A1CB4F0">
      <w:start w:val="1"/>
      <w:numFmt w:val="japaneseCounting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1577B"/>
    <w:multiLevelType w:val="hybridMultilevel"/>
    <w:tmpl w:val="A0AEA11C"/>
    <w:lvl w:ilvl="0" w:tplc="FFFFFFFF">
      <w:start w:val="1"/>
      <w:numFmt w:val="taiwaneseCountingThousand"/>
      <w:lvlText w:val="（%1）"/>
      <w:lvlJc w:val="left"/>
      <w:pPr>
        <w:ind w:left="720" w:hanging="360"/>
      </w:pPr>
      <w:rPr>
        <w:rFonts w:eastAsia="DFKai-SB"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E2ECB"/>
    <w:multiLevelType w:val="hybridMultilevel"/>
    <w:tmpl w:val="A0AEA11C"/>
    <w:lvl w:ilvl="0" w:tplc="E640E52C">
      <w:start w:val="1"/>
      <w:numFmt w:val="taiwaneseCountingThousand"/>
      <w:lvlText w:val="（%1）"/>
      <w:lvlJc w:val="left"/>
      <w:pPr>
        <w:ind w:left="720" w:hanging="360"/>
      </w:pPr>
      <w:rPr>
        <w:rFonts w:eastAsia="DFKai-SB"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73A1A"/>
    <w:multiLevelType w:val="hybridMultilevel"/>
    <w:tmpl w:val="ADFC4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B91AC1"/>
    <w:multiLevelType w:val="hybridMultilevel"/>
    <w:tmpl w:val="234EB4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9235C3"/>
    <w:multiLevelType w:val="hybridMultilevel"/>
    <w:tmpl w:val="A5040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814CAE"/>
    <w:multiLevelType w:val="hybridMultilevel"/>
    <w:tmpl w:val="A0AEA11C"/>
    <w:lvl w:ilvl="0" w:tplc="FFFFFFFF">
      <w:start w:val="1"/>
      <w:numFmt w:val="taiwaneseCountingThousand"/>
      <w:lvlText w:val="（%1）"/>
      <w:lvlJc w:val="left"/>
      <w:pPr>
        <w:ind w:left="720" w:hanging="360"/>
      </w:pPr>
      <w:rPr>
        <w:rFonts w:eastAsia="DFKai-SB"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44172">
    <w:abstractNumId w:val="8"/>
  </w:num>
  <w:num w:numId="2" w16cid:durableId="2004046701">
    <w:abstractNumId w:val="10"/>
  </w:num>
  <w:num w:numId="3" w16cid:durableId="1717927178">
    <w:abstractNumId w:val="4"/>
  </w:num>
  <w:num w:numId="4" w16cid:durableId="1909799397">
    <w:abstractNumId w:val="12"/>
  </w:num>
  <w:num w:numId="5" w16cid:durableId="2030569729">
    <w:abstractNumId w:val="3"/>
  </w:num>
  <w:num w:numId="6" w16cid:durableId="364674761">
    <w:abstractNumId w:val="5"/>
  </w:num>
  <w:num w:numId="7" w16cid:durableId="91821787">
    <w:abstractNumId w:val="1"/>
  </w:num>
  <w:num w:numId="8" w16cid:durableId="873423843">
    <w:abstractNumId w:val="13"/>
  </w:num>
  <w:num w:numId="9" w16cid:durableId="898251661">
    <w:abstractNumId w:val="15"/>
  </w:num>
  <w:num w:numId="10" w16cid:durableId="2046051819">
    <w:abstractNumId w:val="7"/>
  </w:num>
  <w:num w:numId="11" w16cid:durableId="2030181064">
    <w:abstractNumId w:val="16"/>
  </w:num>
  <w:num w:numId="12" w16cid:durableId="1663001647">
    <w:abstractNumId w:val="2"/>
  </w:num>
  <w:num w:numId="13" w16cid:durableId="1434670892">
    <w:abstractNumId w:val="11"/>
  </w:num>
  <w:num w:numId="14" w16cid:durableId="434325165">
    <w:abstractNumId w:val="14"/>
  </w:num>
  <w:num w:numId="15" w16cid:durableId="237834808">
    <w:abstractNumId w:val="0"/>
  </w:num>
  <w:num w:numId="16" w16cid:durableId="1480145727">
    <w:abstractNumId w:val="6"/>
  </w:num>
  <w:num w:numId="17" w16cid:durableId="8336476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F31"/>
    <w:rsid w:val="00290E11"/>
    <w:rsid w:val="00303955"/>
    <w:rsid w:val="0069071D"/>
    <w:rsid w:val="00951CB2"/>
    <w:rsid w:val="00956D88"/>
    <w:rsid w:val="009A5E16"/>
    <w:rsid w:val="00A55A95"/>
    <w:rsid w:val="00C9398C"/>
    <w:rsid w:val="00CA0F31"/>
    <w:rsid w:val="00DD0A99"/>
    <w:rsid w:val="00ED3519"/>
    <w:rsid w:val="00FE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EB44E"/>
  <w15:chartTrackingRefBased/>
  <w15:docId w15:val="{8900132B-AAA8-477B-B4BD-0F85A53D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CB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A5E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頁首 字元"/>
    <w:basedOn w:val="a0"/>
    <w:link w:val="a4"/>
    <w:uiPriority w:val="99"/>
    <w:rsid w:val="009A5E16"/>
  </w:style>
  <w:style w:type="paragraph" w:styleId="a6">
    <w:name w:val="footer"/>
    <w:basedOn w:val="a"/>
    <w:link w:val="a7"/>
    <w:uiPriority w:val="99"/>
    <w:unhideWhenUsed/>
    <w:rsid w:val="009A5E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頁尾 字元"/>
    <w:basedOn w:val="a0"/>
    <w:link w:val="a6"/>
    <w:uiPriority w:val="99"/>
    <w:rsid w:val="009A5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系統管理員</dc:creator>
  <cp:keywords/>
  <dc:description/>
  <cp:lastModifiedBy>系統管理員</cp:lastModifiedBy>
  <cp:revision>7</cp:revision>
  <dcterms:created xsi:type="dcterms:W3CDTF">2023-06-29T08:07:00Z</dcterms:created>
  <dcterms:modified xsi:type="dcterms:W3CDTF">2024-02-29T07:04:00Z</dcterms:modified>
</cp:coreProperties>
</file>