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6806" w14:textId="529576EC" w:rsidR="00677A3C" w:rsidRPr="00DF38FC" w:rsidRDefault="00677A3C" w:rsidP="00CA1325">
      <w:pPr>
        <w:pStyle w:val="10"/>
        <w:spacing w:afterLines="50" w:after="180" w:line="360" w:lineRule="atLeast"/>
        <w:ind w:left="0" w:firstLine="0"/>
        <w:rPr>
          <w:b/>
          <w:spacing w:val="20"/>
          <w:sz w:val="28"/>
          <w:szCs w:val="28"/>
          <w:bdr w:val="single" w:sz="4" w:space="0" w:color="auto" w:frame="1"/>
        </w:rPr>
      </w:pPr>
      <w:r w:rsidRPr="00860697">
        <w:rPr>
          <w:b/>
          <w:noProof/>
          <w:spacing w:val="20"/>
          <w:sz w:val="40"/>
          <w:szCs w:val="40"/>
          <w14:ligatures w14:val="standardContextual"/>
        </w:rPr>
        <mc:AlternateContent>
          <mc:Choice Requires="wps">
            <w:drawing>
              <wp:inline distT="0" distB="0" distL="0" distR="0" wp14:anchorId="643765D2" wp14:editId="7EB809A0">
                <wp:extent cx="777875" cy="356235"/>
                <wp:effectExtent l="0" t="0" r="22225" b="24765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7A2A0" w14:textId="0336B225" w:rsidR="00677A3C" w:rsidRPr="009B4575" w:rsidRDefault="00677A3C" w:rsidP="00677A3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457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3765D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61.2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n4FgIAACoEAAAOAAAAZHJzL2Uyb0RvYy54bWysU9tu2zAMfR+wfxD0vjhJkyY14hRdugwD&#10;ugvQ7QNkWY6FyaJGKbGzrx8lp2l2exmmB4EUqUPykFzd9q1hB4Vegy34ZDTmTFkJlba7gn/5vH21&#10;5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">
                <v:textbox>
                  <w:txbxContent>
                    <w:p w14:paraId="0067A2A0" w14:textId="0336B225" w:rsidR="00677A3C" w:rsidRPr="009B4575" w:rsidRDefault="00677A3C" w:rsidP="00677A3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9B4575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A1325">
        <w:rPr>
          <w:rFonts w:hint="eastAsia"/>
          <w:b/>
          <w:bCs/>
          <w:spacing w:val="0"/>
          <w:sz w:val="32"/>
          <w:szCs w:val="32"/>
        </w:rPr>
        <w:t xml:space="preserve">             </w:t>
      </w:r>
      <w:r w:rsidR="00CA1325" w:rsidRPr="00CA1325">
        <w:rPr>
          <w:rFonts w:hint="eastAsia"/>
          <w:b/>
          <w:bCs/>
          <w:spacing w:val="0"/>
          <w:sz w:val="32"/>
          <w:szCs w:val="32"/>
        </w:rPr>
        <w:t>經濟部工業局</w:t>
      </w:r>
    </w:p>
    <w:p w14:paraId="59047B5B" w14:textId="77777777" w:rsidR="00677A3C" w:rsidRDefault="00677A3C" w:rsidP="00677A3C">
      <w:pPr>
        <w:spacing w:after="240" w:line="0" w:lineRule="atLeast"/>
        <w:jc w:val="center"/>
        <w:rPr>
          <w:rFonts w:eastAsia="標楷體"/>
          <w:b/>
          <w:bCs/>
          <w:kern w:val="0"/>
          <w:sz w:val="32"/>
          <w:szCs w:val="32"/>
        </w:rPr>
      </w:pPr>
      <w:proofErr w:type="gramStart"/>
      <w:r w:rsidRPr="00DF38FC">
        <w:rPr>
          <w:rFonts w:eastAsia="標楷體" w:hint="eastAsia"/>
          <w:b/>
          <w:bCs/>
          <w:kern w:val="0"/>
          <w:sz w:val="32"/>
          <w:szCs w:val="32"/>
        </w:rPr>
        <w:t>112</w:t>
      </w:r>
      <w:proofErr w:type="gramEnd"/>
      <w:r w:rsidRPr="00DF38FC">
        <w:rPr>
          <w:rFonts w:eastAsia="標楷體" w:hint="eastAsia"/>
          <w:b/>
          <w:bCs/>
          <w:kern w:val="0"/>
          <w:sz w:val="32"/>
          <w:szCs w:val="32"/>
        </w:rPr>
        <w:t>年度「製造</w:t>
      </w:r>
      <w:proofErr w:type="gramStart"/>
      <w:r w:rsidRPr="00DF38FC">
        <w:rPr>
          <w:rFonts w:eastAsia="標楷體" w:hint="eastAsia"/>
          <w:b/>
          <w:bCs/>
          <w:kern w:val="0"/>
          <w:sz w:val="32"/>
          <w:szCs w:val="32"/>
        </w:rPr>
        <w:t>部門淨零轉型</w:t>
      </w:r>
      <w:proofErr w:type="gramEnd"/>
      <w:r w:rsidRPr="00DF38FC">
        <w:rPr>
          <w:rFonts w:eastAsia="標楷體" w:hint="eastAsia"/>
          <w:b/>
          <w:bCs/>
          <w:kern w:val="0"/>
          <w:sz w:val="32"/>
          <w:szCs w:val="32"/>
        </w:rPr>
        <w:t>推動計畫」</w:t>
      </w:r>
      <w:r w:rsidRPr="00DF38FC">
        <w:rPr>
          <w:rFonts w:eastAsia="標楷體" w:hint="eastAsia"/>
          <w:b/>
          <w:bCs/>
          <w:kern w:val="0"/>
          <w:sz w:val="32"/>
          <w:szCs w:val="32"/>
        </w:rPr>
        <w:t>1+N</w:t>
      </w:r>
      <w:r w:rsidRPr="00DF38FC">
        <w:rPr>
          <w:rFonts w:eastAsia="標楷體" w:hint="eastAsia"/>
          <w:b/>
          <w:bCs/>
          <w:kern w:val="0"/>
          <w:sz w:val="32"/>
          <w:szCs w:val="32"/>
        </w:rPr>
        <w:t>碳管理示範團隊</w:t>
      </w:r>
    </w:p>
    <w:p w14:paraId="5FF166DF" w14:textId="1BFD2F59" w:rsidR="00507632" w:rsidRPr="00677A3C" w:rsidRDefault="00507632" w:rsidP="00677A3C">
      <w:pPr>
        <w:spacing w:after="24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677A3C">
        <w:rPr>
          <w:rFonts w:eastAsia="標楷體" w:hint="eastAsia"/>
          <w:b/>
          <w:bCs/>
          <w:sz w:val="36"/>
          <w:szCs w:val="36"/>
        </w:rPr>
        <w:t>合作意</w:t>
      </w:r>
      <w:r w:rsidR="00EB7209" w:rsidRPr="00677A3C">
        <w:rPr>
          <w:rFonts w:eastAsia="標楷體" w:hint="eastAsia"/>
          <w:b/>
          <w:bCs/>
          <w:sz w:val="36"/>
          <w:szCs w:val="36"/>
        </w:rPr>
        <w:t>向</w:t>
      </w:r>
      <w:r w:rsidRPr="00677A3C">
        <w:rPr>
          <w:rFonts w:eastAsia="標楷體" w:hint="eastAsia"/>
          <w:b/>
          <w:bCs/>
          <w:sz w:val="36"/>
          <w:szCs w:val="36"/>
        </w:rPr>
        <w:t>書</w:t>
      </w:r>
    </w:p>
    <w:p w14:paraId="4B046BE0" w14:textId="77777777" w:rsidR="00507632" w:rsidRPr="00EB7209" w:rsidRDefault="00507632" w:rsidP="00507632">
      <w:pPr>
        <w:spacing w:line="400" w:lineRule="exact"/>
        <w:ind w:leftChars="500" w:left="1440" w:hangingChars="100" w:hanging="240"/>
        <w:rPr>
          <w:rFonts w:asciiTheme="minorHAnsi" w:eastAsia="標楷體" w:hAnsiTheme="minorHAnsi"/>
        </w:rPr>
      </w:pPr>
    </w:p>
    <w:p w14:paraId="03AB5BAD" w14:textId="7B6C6309" w:rsidR="00EB7209" w:rsidRPr="00EB7209" w:rsidRDefault="00EB7209" w:rsidP="00677A3C">
      <w:pPr>
        <w:tabs>
          <w:tab w:val="left" w:pos="5387"/>
        </w:tabs>
        <w:spacing w:beforeLines="50" w:before="180"/>
        <w:rPr>
          <w:rFonts w:asciiTheme="minorHAnsi" w:eastAsia="標楷體" w:hAnsiTheme="minorHAnsi"/>
          <w:bCs/>
        </w:rPr>
      </w:pPr>
      <w:r w:rsidRPr="00EB7209">
        <w:rPr>
          <w:rFonts w:asciiTheme="minorHAnsi" w:eastAsia="標楷體" w:hAnsiTheme="minorHAnsi"/>
          <w:bCs/>
        </w:rPr>
        <w:t>立</w:t>
      </w:r>
      <w:r>
        <w:rPr>
          <w:rFonts w:asciiTheme="minorHAnsi" w:eastAsia="標楷體" w:hAnsiTheme="minorHAnsi"/>
          <w:bCs/>
        </w:rPr>
        <w:t>意向書</w:t>
      </w:r>
      <w:r w:rsidRPr="00EB7209">
        <w:rPr>
          <w:rFonts w:asciiTheme="minorHAnsi" w:eastAsia="標楷體" w:hAnsiTheme="minorHAnsi"/>
          <w:bCs/>
        </w:rPr>
        <w:t>人：</w:t>
      </w:r>
      <w:r w:rsidR="00457EEB">
        <w:rPr>
          <w:rFonts w:asciiTheme="minorHAnsi" w:eastAsia="標楷體" w:hAnsiTheme="minorHAnsi" w:hint="eastAsia"/>
          <w:bCs/>
        </w:rPr>
        <w:t>__________________</w:t>
      </w:r>
      <w:r w:rsidR="00497DCF">
        <w:rPr>
          <w:rFonts w:asciiTheme="minorHAnsi" w:eastAsia="標楷體" w:hAnsiTheme="minorHAnsi" w:hint="eastAsia"/>
          <w:bCs/>
        </w:rPr>
        <w:t xml:space="preserve"> </w:t>
      </w:r>
      <w:r w:rsidR="00457EEB" w:rsidRPr="00677A3C">
        <w:rPr>
          <w:rFonts w:eastAsia="標楷體"/>
          <w:bCs/>
        </w:rPr>
        <w:t>(</w:t>
      </w:r>
      <w:r w:rsidR="007B0E90">
        <w:rPr>
          <w:rFonts w:asciiTheme="minorHAnsi" w:eastAsia="標楷體" w:hAnsiTheme="minorHAnsi" w:hint="eastAsia"/>
          <w:bCs/>
        </w:rPr>
        <w:t>申請</w:t>
      </w:r>
      <w:r w:rsidR="00457EEB">
        <w:rPr>
          <w:rFonts w:asciiTheme="minorHAnsi" w:eastAsia="標楷體" w:hAnsiTheme="minorHAnsi" w:hint="eastAsia"/>
          <w:bCs/>
        </w:rPr>
        <w:t>單位全名</w:t>
      </w:r>
      <w:r w:rsidR="00457EEB" w:rsidRPr="00677A3C">
        <w:rPr>
          <w:rFonts w:eastAsia="標楷體"/>
          <w:bCs/>
        </w:rPr>
        <w:t>)</w:t>
      </w:r>
      <w:r w:rsidRPr="00677A3C">
        <w:rPr>
          <w:rFonts w:eastAsia="標楷體" w:hint="eastAsia"/>
          <w:bCs/>
        </w:rPr>
        <w:t>（</w:t>
      </w:r>
      <w:r w:rsidRPr="00EB7209">
        <w:rPr>
          <w:rFonts w:asciiTheme="minorHAnsi" w:eastAsia="標楷體" w:hAnsiTheme="minorHAnsi"/>
          <w:bCs/>
        </w:rPr>
        <w:t>以下簡稱甲方</w:t>
      </w:r>
      <w:r w:rsidRPr="00677A3C">
        <w:rPr>
          <w:rFonts w:eastAsia="標楷體" w:hint="eastAsia"/>
          <w:bCs/>
        </w:rPr>
        <w:t>）</w:t>
      </w:r>
    </w:p>
    <w:p w14:paraId="5FE8B385" w14:textId="608580A9" w:rsidR="00EB7209" w:rsidRPr="00EB7209" w:rsidRDefault="00457EEB" w:rsidP="00677A3C">
      <w:pPr>
        <w:tabs>
          <w:tab w:val="left" w:pos="5387"/>
        </w:tabs>
        <w:spacing w:beforeLines="50" w:before="180"/>
        <w:rPr>
          <w:rFonts w:ascii="標楷體" w:eastAsia="標楷體" w:hAnsi="標楷體"/>
          <w:bCs/>
        </w:rPr>
      </w:pPr>
      <w:r>
        <w:rPr>
          <w:rFonts w:asciiTheme="minorHAnsi" w:eastAsia="標楷體" w:hAnsiTheme="minorHAnsi" w:hint="eastAsia"/>
          <w:bCs/>
        </w:rPr>
        <w:t xml:space="preserve">            __________________</w:t>
      </w:r>
      <w:r w:rsidR="00497DCF">
        <w:rPr>
          <w:rFonts w:asciiTheme="minorHAnsi" w:eastAsia="標楷體" w:hAnsiTheme="minorHAnsi" w:hint="eastAsia"/>
          <w:bCs/>
        </w:rPr>
        <w:t xml:space="preserve"> </w:t>
      </w:r>
      <w:r w:rsidRPr="00677A3C">
        <w:rPr>
          <w:rFonts w:eastAsia="標楷體"/>
          <w:bCs/>
        </w:rPr>
        <w:t>(</w:t>
      </w:r>
      <w:r w:rsidR="00E43F64" w:rsidRPr="00E43F64">
        <w:rPr>
          <w:rFonts w:asciiTheme="minorHAnsi" w:eastAsia="標楷體" w:hAnsiTheme="minorHAnsi" w:hint="eastAsia"/>
          <w:b/>
        </w:rPr>
        <w:t>領頭</w:t>
      </w:r>
      <w:r w:rsidRPr="00E43F64">
        <w:rPr>
          <w:rFonts w:asciiTheme="minorHAnsi" w:eastAsia="標楷體" w:hAnsiTheme="minorHAnsi" w:hint="eastAsia"/>
          <w:b/>
        </w:rPr>
        <w:t>廠商</w:t>
      </w:r>
      <w:r>
        <w:rPr>
          <w:rFonts w:asciiTheme="minorHAnsi" w:eastAsia="標楷體" w:hAnsiTheme="minorHAnsi" w:hint="eastAsia"/>
          <w:bCs/>
        </w:rPr>
        <w:t>全名</w:t>
      </w:r>
      <w:r w:rsidRPr="00677A3C">
        <w:rPr>
          <w:rFonts w:eastAsia="標楷體"/>
          <w:bCs/>
        </w:rPr>
        <w:t>)</w:t>
      </w:r>
      <w:r w:rsidR="00EB7209" w:rsidRPr="00677A3C">
        <w:rPr>
          <w:rFonts w:eastAsia="標楷體"/>
          <w:bCs/>
        </w:rPr>
        <w:t>（</w:t>
      </w:r>
      <w:r w:rsidR="00EB7209" w:rsidRPr="00EB7209">
        <w:rPr>
          <w:rFonts w:ascii="標楷體" w:eastAsia="標楷體" w:hAnsi="標楷體"/>
          <w:bCs/>
        </w:rPr>
        <w:t>以下簡稱乙方</w:t>
      </w:r>
      <w:r w:rsidR="00EB7209" w:rsidRPr="00677A3C">
        <w:rPr>
          <w:rFonts w:eastAsia="標楷體"/>
          <w:bCs/>
        </w:rPr>
        <w:t>）</w:t>
      </w:r>
    </w:p>
    <w:p w14:paraId="7D3BCD94" w14:textId="36956F66" w:rsidR="00BC77E1" w:rsidRPr="00677A3C" w:rsidRDefault="00301259" w:rsidP="00677A3C">
      <w:pPr>
        <w:tabs>
          <w:tab w:val="left" w:pos="1800"/>
        </w:tabs>
        <w:snapToGrid w:val="0"/>
        <w:spacing w:beforeLines="100" w:before="360" w:after="240" w:line="276" w:lineRule="auto"/>
        <w:ind w:hanging="181"/>
        <w:rPr>
          <w:rFonts w:eastAsia="標楷體"/>
          <w:b/>
          <w:sz w:val="40"/>
        </w:rPr>
      </w:pPr>
      <w:r>
        <w:rPr>
          <w:rFonts w:ascii="標楷體" w:eastAsia="標楷體" w:hAnsi="標楷體" w:hint="eastAsia"/>
          <w:bCs/>
        </w:rPr>
        <w:t xml:space="preserve"> </w:t>
      </w:r>
      <w:r w:rsidR="00EA4D37">
        <w:rPr>
          <w:rFonts w:ascii="標楷體" w:eastAsia="標楷體" w:hAnsi="標楷體"/>
          <w:bCs/>
        </w:rPr>
        <w:tab/>
      </w:r>
      <w:r w:rsidR="00EA4D37">
        <w:rPr>
          <w:rFonts w:ascii="標楷體" w:eastAsia="標楷體" w:hAnsi="標楷體" w:hint="eastAsia"/>
          <w:bCs/>
        </w:rPr>
        <w:t xml:space="preserve">    </w:t>
      </w:r>
      <w:r w:rsidR="00BC77E1" w:rsidRPr="00BC77E1">
        <w:rPr>
          <w:rFonts w:ascii="標楷體" w:eastAsia="標楷體" w:hAnsi="標楷體"/>
          <w:bCs/>
        </w:rPr>
        <w:t>茲</w:t>
      </w:r>
      <w:r w:rsidR="00BC77E1" w:rsidRPr="00EB7209">
        <w:rPr>
          <w:rFonts w:ascii="標楷體" w:eastAsia="標楷體" w:hAnsi="標楷體"/>
          <w:bCs/>
        </w:rPr>
        <w:t>因甲乙雙方</w:t>
      </w:r>
      <w:r w:rsidR="00BC77E1" w:rsidRPr="00BC77E1">
        <w:rPr>
          <w:rFonts w:ascii="標楷體" w:eastAsia="標楷體" w:hAnsi="標楷體"/>
          <w:bCs/>
        </w:rPr>
        <w:t>為</w:t>
      </w:r>
      <w:r w:rsidR="00457EEB">
        <w:rPr>
          <w:rFonts w:ascii="標楷體" w:eastAsia="標楷體" w:hAnsi="標楷體" w:hint="eastAsia"/>
          <w:bCs/>
        </w:rPr>
        <w:t>申請</w:t>
      </w:r>
      <w:r w:rsidR="007B1A76">
        <w:rPr>
          <w:rFonts w:ascii="標楷體" w:eastAsia="標楷體" w:hAnsi="標楷體" w:hint="eastAsia"/>
          <w:bCs/>
        </w:rPr>
        <w:t>「</w:t>
      </w:r>
      <w:r w:rsidR="001509CD" w:rsidRPr="00677A3C">
        <w:rPr>
          <w:rFonts w:eastAsia="標楷體"/>
          <w:bCs/>
        </w:rPr>
        <w:t>112</w:t>
      </w:r>
      <w:r w:rsidR="001509CD" w:rsidRPr="00677A3C">
        <w:rPr>
          <w:rFonts w:ascii="標楷體" w:eastAsia="標楷體" w:hAnsi="標楷體" w:hint="eastAsia"/>
          <w:bCs/>
        </w:rPr>
        <w:t>年製造</w:t>
      </w:r>
      <w:proofErr w:type="gramStart"/>
      <w:r w:rsidR="001509CD" w:rsidRPr="00677A3C">
        <w:rPr>
          <w:rFonts w:ascii="標楷體" w:eastAsia="標楷體" w:hAnsi="標楷體" w:hint="eastAsia"/>
          <w:bCs/>
        </w:rPr>
        <w:t>部門淨零轉型</w:t>
      </w:r>
      <w:proofErr w:type="gramEnd"/>
      <w:r w:rsidR="001509CD" w:rsidRPr="00677A3C">
        <w:rPr>
          <w:rFonts w:ascii="標楷體" w:eastAsia="標楷體" w:hAnsi="標楷體" w:hint="eastAsia"/>
          <w:bCs/>
        </w:rPr>
        <w:t>推動計畫</w:t>
      </w:r>
      <w:r w:rsidR="00FB11C6">
        <w:rPr>
          <w:rFonts w:ascii="標楷體" w:eastAsia="標楷體" w:hAnsi="標楷體" w:hint="eastAsia"/>
          <w:bCs/>
        </w:rPr>
        <w:t>1</w:t>
      </w:r>
      <w:r w:rsidR="001509CD" w:rsidRPr="00677A3C">
        <w:rPr>
          <w:rFonts w:eastAsia="標楷體"/>
          <w:bCs/>
        </w:rPr>
        <w:t>+N</w:t>
      </w:r>
      <w:r w:rsidR="001509CD" w:rsidRPr="00677A3C">
        <w:rPr>
          <w:rFonts w:ascii="標楷體" w:eastAsia="標楷體" w:hAnsi="標楷體" w:hint="eastAsia"/>
          <w:bCs/>
        </w:rPr>
        <w:t>碳管理示範團隊</w:t>
      </w:r>
      <w:r w:rsidR="007B1A76" w:rsidRPr="00677A3C">
        <w:rPr>
          <w:rFonts w:ascii="標楷體" w:eastAsia="標楷體" w:hAnsi="標楷體" w:hint="eastAsia"/>
          <w:bCs/>
        </w:rPr>
        <w:t>」</w:t>
      </w:r>
      <w:r w:rsidR="001509CD">
        <w:rPr>
          <w:rFonts w:ascii="標楷體" w:eastAsia="標楷體" w:hAnsi="標楷體" w:hint="eastAsia"/>
          <w:bCs/>
        </w:rPr>
        <w:t>，</w:t>
      </w:r>
      <w:r w:rsidR="00CD4C74">
        <w:rPr>
          <w:rFonts w:ascii="標楷體" w:eastAsia="標楷體" w:hAnsi="標楷體" w:hint="eastAsia"/>
          <w:bCs/>
        </w:rPr>
        <w:t>就雙方未來</w:t>
      </w:r>
      <w:r w:rsidR="00BC77E1" w:rsidRPr="00BC77E1">
        <w:rPr>
          <w:rFonts w:ascii="標楷體" w:eastAsia="標楷體" w:hAnsi="標楷體" w:hint="eastAsia"/>
          <w:bCs/>
        </w:rPr>
        <w:t>之合作</w:t>
      </w:r>
      <w:r w:rsidR="00CD4C74">
        <w:rPr>
          <w:rFonts w:ascii="標楷體" w:eastAsia="標楷體" w:hAnsi="標楷體" w:hint="eastAsia"/>
          <w:bCs/>
        </w:rPr>
        <w:t>方</w:t>
      </w:r>
      <w:r w:rsidR="00BC77E1" w:rsidRPr="00BC77E1">
        <w:rPr>
          <w:rFonts w:ascii="標楷體" w:eastAsia="標楷體" w:hAnsi="標楷體" w:hint="eastAsia"/>
          <w:bCs/>
        </w:rPr>
        <w:t>式</w:t>
      </w:r>
      <w:r w:rsidR="00001AD6">
        <w:rPr>
          <w:rFonts w:ascii="標楷體" w:eastAsia="標楷體" w:hAnsi="標楷體" w:hint="eastAsia"/>
          <w:bCs/>
        </w:rPr>
        <w:t>與內容進行協商與討論</w:t>
      </w:r>
      <w:r w:rsidR="00BC77E1" w:rsidRPr="00BC77E1">
        <w:rPr>
          <w:rFonts w:ascii="標楷體" w:eastAsia="標楷體" w:hAnsi="標楷體" w:hint="eastAsia"/>
          <w:bCs/>
        </w:rPr>
        <w:t>，特</w:t>
      </w:r>
      <w:r w:rsidR="00EF543F">
        <w:rPr>
          <w:rFonts w:ascii="標楷體" w:eastAsia="標楷體" w:hAnsi="標楷體" w:hint="eastAsia"/>
          <w:bCs/>
        </w:rPr>
        <w:t>立</w:t>
      </w:r>
      <w:r w:rsidR="00BC77E1" w:rsidRPr="00BC77E1">
        <w:rPr>
          <w:rFonts w:ascii="標楷體" w:eastAsia="標楷體" w:hAnsi="標楷體" w:hint="eastAsia"/>
          <w:bCs/>
        </w:rPr>
        <w:t>本意向書</w:t>
      </w:r>
      <w:r w:rsidR="00001AD6">
        <w:rPr>
          <w:rFonts w:ascii="標楷體" w:eastAsia="標楷體" w:hAnsi="標楷體" w:hint="eastAsia"/>
          <w:bCs/>
        </w:rPr>
        <w:t>，</w:t>
      </w:r>
      <w:r w:rsidR="00BC77E1" w:rsidRPr="00BC77E1">
        <w:rPr>
          <w:rFonts w:ascii="標楷體" w:eastAsia="標楷體" w:hAnsi="標楷體" w:hint="eastAsia"/>
          <w:bCs/>
        </w:rPr>
        <w:t>雙方同意在平等互惠及誠信原則下，共同協商議訂合作事宜</w:t>
      </w:r>
      <w:r w:rsidR="00CD4C74">
        <w:rPr>
          <w:rFonts w:ascii="標楷體" w:eastAsia="標楷體" w:hAnsi="標楷體" w:hint="eastAsia"/>
          <w:bCs/>
        </w:rPr>
        <w:t>。</w:t>
      </w:r>
    </w:p>
    <w:p w14:paraId="7A4AA5EA" w14:textId="39201515" w:rsidR="00CD4C74" w:rsidRPr="00677A3C" w:rsidRDefault="00CD4C74" w:rsidP="00677A3C">
      <w:pPr>
        <w:spacing w:beforeLines="100" w:before="360" w:line="276" w:lineRule="auto"/>
        <w:rPr>
          <w:rFonts w:asciiTheme="minorHAnsi" w:eastAsia="標楷體" w:hAnsiTheme="minorHAnsi"/>
          <w:b/>
        </w:rPr>
      </w:pPr>
      <w:r w:rsidRPr="00677A3C">
        <w:rPr>
          <w:rFonts w:asciiTheme="minorHAnsi" w:eastAsia="標楷體" w:hAnsiTheme="minorHAnsi" w:hint="eastAsia"/>
          <w:b/>
        </w:rPr>
        <w:t>第一條</w:t>
      </w:r>
      <w:r w:rsidR="00457EEB" w:rsidRPr="00677A3C">
        <w:rPr>
          <w:rFonts w:asciiTheme="minorHAnsi" w:eastAsia="標楷體" w:hAnsiTheme="minorHAnsi" w:hint="eastAsia"/>
          <w:b/>
        </w:rPr>
        <w:t>：</w:t>
      </w:r>
      <w:r w:rsidRPr="00677A3C">
        <w:rPr>
          <w:rFonts w:asciiTheme="minorHAnsi" w:eastAsia="標楷體" w:hAnsiTheme="minorHAnsi" w:hint="eastAsia"/>
          <w:b/>
        </w:rPr>
        <w:t>合作方式與</w:t>
      </w:r>
      <w:r w:rsidR="00001AD6" w:rsidRPr="00677A3C">
        <w:rPr>
          <w:rFonts w:asciiTheme="minorHAnsi" w:eastAsia="標楷體" w:hAnsiTheme="minorHAnsi" w:hint="eastAsia"/>
          <w:b/>
        </w:rPr>
        <w:t>內容</w:t>
      </w:r>
    </w:p>
    <w:p w14:paraId="7601011C" w14:textId="666E1E6A" w:rsidR="00C055EF" w:rsidRPr="00C055EF" w:rsidRDefault="00C055EF" w:rsidP="00E43F64">
      <w:pPr>
        <w:pStyle w:val="a3"/>
        <w:tabs>
          <w:tab w:val="clear" w:pos="-180"/>
          <w:tab w:val="clear" w:pos="180"/>
          <w:tab w:val="clear" w:pos="540"/>
        </w:tabs>
        <w:spacing w:beforeLines="20" w:before="72" w:line="276" w:lineRule="auto"/>
        <w:ind w:firstLine="480"/>
        <w:rPr>
          <w:rFonts w:asciiTheme="minorHAnsi" w:eastAsia="標楷體" w:hAnsiTheme="minorHAnsi"/>
          <w:sz w:val="24"/>
        </w:rPr>
      </w:pPr>
      <w:r>
        <w:rPr>
          <w:rFonts w:asciiTheme="minorHAnsi" w:eastAsia="標楷體" w:hAnsiTheme="minorHAnsi" w:hint="eastAsia"/>
          <w:sz w:val="24"/>
        </w:rPr>
        <w:t>甲方須遵循「</w:t>
      </w:r>
      <w:r w:rsidRPr="00E8168A">
        <w:rPr>
          <w:rFonts w:ascii="Times New Roman" w:eastAsia="標楷體"/>
          <w:sz w:val="24"/>
        </w:rPr>
        <w:t>112</w:t>
      </w:r>
      <w:r>
        <w:rPr>
          <w:rFonts w:asciiTheme="minorHAnsi" w:eastAsia="標楷體" w:hAnsiTheme="minorHAnsi" w:hint="eastAsia"/>
          <w:sz w:val="24"/>
        </w:rPr>
        <w:t>年製造</w:t>
      </w:r>
      <w:proofErr w:type="gramStart"/>
      <w:r>
        <w:rPr>
          <w:rFonts w:asciiTheme="minorHAnsi" w:eastAsia="標楷體" w:hAnsiTheme="minorHAnsi" w:hint="eastAsia"/>
          <w:sz w:val="24"/>
        </w:rPr>
        <w:t>部門淨零轉型</w:t>
      </w:r>
      <w:proofErr w:type="gramEnd"/>
      <w:r>
        <w:rPr>
          <w:rFonts w:asciiTheme="minorHAnsi" w:eastAsia="標楷體" w:hAnsiTheme="minorHAnsi" w:hint="eastAsia"/>
          <w:sz w:val="24"/>
        </w:rPr>
        <w:t>推動計畫</w:t>
      </w:r>
      <w:r w:rsidRPr="0068034F">
        <w:rPr>
          <w:rFonts w:ascii="Times New Roman" w:eastAsia="標楷體"/>
          <w:sz w:val="24"/>
        </w:rPr>
        <w:t>1+N</w:t>
      </w:r>
      <w:r>
        <w:rPr>
          <w:rFonts w:asciiTheme="minorHAnsi" w:eastAsia="標楷體" w:hAnsiTheme="minorHAnsi" w:hint="eastAsia"/>
          <w:sz w:val="24"/>
        </w:rPr>
        <w:t>碳管理示範團隊</w:t>
      </w:r>
      <w:r w:rsidRPr="0068034F">
        <w:rPr>
          <w:rFonts w:asciiTheme="minorHAnsi" w:eastAsia="標楷體" w:hAnsiTheme="minorHAnsi" w:hint="eastAsia"/>
          <w:sz w:val="24"/>
        </w:rPr>
        <w:t>」</w:t>
      </w:r>
      <w:r w:rsidR="00955BC9">
        <w:rPr>
          <w:rFonts w:asciiTheme="minorHAnsi" w:eastAsia="標楷體" w:hAnsiTheme="minorHAnsi" w:hint="eastAsia"/>
          <w:sz w:val="24"/>
        </w:rPr>
        <w:t>之遴選須知</w:t>
      </w:r>
      <w:r>
        <w:rPr>
          <w:rFonts w:asciiTheme="minorHAnsi" w:eastAsia="標楷體" w:hAnsiTheme="minorHAnsi" w:hint="eastAsia"/>
          <w:sz w:val="24"/>
        </w:rPr>
        <w:t>，協助乙方完成</w:t>
      </w:r>
      <w:r w:rsidR="007B0E90">
        <w:rPr>
          <w:rFonts w:asciiTheme="minorHAnsi" w:eastAsia="標楷體" w:hAnsiTheme="minorHAnsi" w:hint="eastAsia"/>
          <w:b/>
          <w:bCs/>
          <w:sz w:val="24"/>
        </w:rPr>
        <w:t>遴選</w:t>
      </w:r>
      <w:r w:rsidRPr="0068034F">
        <w:rPr>
          <w:rFonts w:asciiTheme="minorHAnsi" w:eastAsia="標楷體" w:hAnsiTheme="minorHAnsi" w:hint="eastAsia"/>
          <w:b/>
          <w:bCs/>
          <w:sz w:val="24"/>
        </w:rPr>
        <w:t>須知</w:t>
      </w:r>
      <w:r>
        <w:rPr>
          <w:rFonts w:asciiTheme="minorHAnsi" w:eastAsia="標楷體" w:hAnsiTheme="minorHAnsi" w:hint="eastAsia"/>
          <w:sz w:val="24"/>
        </w:rPr>
        <w:t>之執行項目</w:t>
      </w:r>
      <w:r w:rsidR="00E8168A" w:rsidRPr="00677A3C">
        <w:rPr>
          <w:rFonts w:ascii="Times New Roman" w:eastAsia="標楷體"/>
          <w:sz w:val="24"/>
        </w:rPr>
        <w:t>(</w:t>
      </w:r>
      <w:r w:rsidR="00E8168A">
        <w:rPr>
          <w:rFonts w:asciiTheme="minorHAnsi" w:eastAsia="標楷體" w:hAnsiTheme="minorHAnsi" w:hint="eastAsia"/>
          <w:sz w:val="24"/>
        </w:rPr>
        <w:t>詳閱經濟部工業局產業</w:t>
      </w:r>
      <w:proofErr w:type="gramStart"/>
      <w:r w:rsidR="00E8168A">
        <w:rPr>
          <w:rFonts w:asciiTheme="minorHAnsi" w:eastAsia="標楷體" w:hAnsiTheme="minorHAnsi" w:hint="eastAsia"/>
          <w:sz w:val="24"/>
        </w:rPr>
        <w:t>節能減碳資訊網</w:t>
      </w:r>
      <w:proofErr w:type="gramEnd"/>
      <w:r w:rsidR="00E8168A">
        <w:rPr>
          <w:rFonts w:asciiTheme="minorHAnsi" w:eastAsia="標楷體" w:hAnsiTheme="minorHAnsi" w:hint="eastAsia"/>
          <w:sz w:val="24"/>
        </w:rPr>
        <w:t>公告</w:t>
      </w:r>
      <w:r w:rsidR="00E8168A" w:rsidRPr="00677A3C">
        <w:rPr>
          <w:rFonts w:ascii="Times New Roman" w:eastAsia="標楷體"/>
          <w:sz w:val="24"/>
        </w:rPr>
        <w:t>https://ghg.tgpf.org.tw/)</w:t>
      </w:r>
      <w:r>
        <w:rPr>
          <w:rFonts w:asciiTheme="minorHAnsi" w:eastAsia="標楷體" w:hAnsiTheme="minorHAnsi" w:hint="eastAsia"/>
          <w:sz w:val="24"/>
        </w:rPr>
        <w:t>。</w:t>
      </w:r>
    </w:p>
    <w:p w14:paraId="77FE23ED" w14:textId="361BACBD" w:rsidR="00FE46B1" w:rsidRDefault="00FC65CC" w:rsidP="00E43F64">
      <w:pPr>
        <w:pStyle w:val="a3"/>
        <w:tabs>
          <w:tab w:val="clear" w:pos="-180"/>
          <w:tab w:val="clear" w:pos="180"/>
          <w:tab w:val="clear" w:pos="540"/>
        </w:tabs>
        <w:spacing w:beforeLines="50" w:before="180" w:line="276" w:lineRule="auto"/>
        <w:ind w:firstLine="480"/>
        <w:rPr>
          <w:rFonts w:asciiTheme="minorHAnsi" w:eastAsia="標楷體" w:hAnsiTheme="minorHAnsi"/>
          <w:sz w:val="24"/>
        </w:rPr>
      </w:pPr>
      <w:r>
        <w:rPr>
          <w:rFonts w:asciiTheme="minorHAnsi" w:eastAsia="標楷體" w:hAnsiTheme="minorHAnsi" w:hint="eastAsia"/>
          <w:sz w:val="24"/>
        </w:rPr>
        <w:t>乙方</w:t>
      </w:r>
      <w:r w:rsidR="00EA4D37">
        <w:rPr>
          <w:rFonts w:asciiTheme="minorHAnsi" w:eastAsia="標楷體" w:hAnsiTheme="minorHAnsi" w:hint="eastAsia"/>
          <w:sz w:val="24"/>
        </w:rPr>
        <w:t>就</w:t>
      </w:r>
      <w:r w:rsidR="007B1A76">
        <w:rPr>
          <w:rFonts w:asciiTheme="minorHAnsi" w:eastAsia="標楷體" w:hAnsiTheme="minorHAnsi" w:hint="eastAsia"/>
          <w:sz w:val="24"/>
        </w:rPr>
        <w:t>「</w:t>
      </w:r>
      <w:r w:rsidRPr="00677A3C">
        <w:rPr>
          <w:rFonts w:ascii="Times New Roman" w:eastAsia="標楷體"/>
          <w:sz w:val="24"/>
        </w:rPr>
        <w:t>112</w:t>
      </w:r>
      <w:r w:rsidRPr="007B0E90">
        <w:rPr>
          <w:rFonts w:asciiTheme="minorHAnsi" w:eastAsia="標楷體" w:hAnsiTheme="minorHAnsi" w:hint="eastAsia"/>
          <w:sz w:val="24"/>
        </w:rPr>
        <w:t>年製造</w:t>
      </w:r>
      <w:proofErr w:type="gramStart"/>
      <w:r w:rsidRPr="007B0E90">
        <w:rPr>
          <w:rFonts w:asciiTheme="minorHAnsi" w:eastAsia="標楷體" w:hAnsiTheme="minorHAnsi" w:hint="eastAsia"/>
          <w:sz w:val="24"/>
        </w:rPr>
        <w:t>部門淨零轉型</w:t>
      </w:r>
      <w:proofErr w:type="gramEnd"/>
      <w:r w:rsidRPr="007B0E90">
        <w:rPr>
          <w:rFonts w:asciiTheme="minorHAnsi" w:eastAsia="標楷體" w:hAnsiTheme="minorHAnsi" w:hint="eastAsia"/>
          <w:sz w:val="24"/>
        </w:rPr>
        <w:t>推動計畫</w:t>
      </w:r>
      <w:r w:rsidR="00EA4D37" w:rsidRPr="00677A3C">
        <w:rPr>
          <w:rFonts w:ascii="Times New Roman" w:eastAsia="標楷體"/>
          <w:sz w:val="24"/>
        </w:rPr>
        <w:t>1+N</w:t>
      </w:r>
      <w:r w:rsidR="00EA4D37" w:rsidRPr="007B0E90">
        <w:rPr>
          <w:rFonts w:asciiTheme="minorHAnsi" w:eastAsia="標楷體" w:hAnsiTheme="minorHAnsi" w:hint="eastAsia"/>
          <w:sz w:val="24"/>
        </w:rPr>
        <w:t>碳管理示範團隊</w:t>
      </w:r>
      <w:r w:rsidR="007B1A76" w:rsidRPr="00677A3C">
        <w:rPr>
          <w:rFonts w:asciiTheme="minorHAnsi" w:eastAsia="標楷體" w:hAnsiTheme="minorHAnsi" w:hint="eastAsia"/>
          <w:sz w:val="24"/>
        </w:rPr>
        <w:t>」</w:t>
      </w:r>
      <w:r w:rsidR="00955BC9">
        <w:rPr>
          <w:rFonts w:asciiTheme="minorHAnsi" w:eastAsia="標楷體" w:hAnsiTheme="minorHAnsi" w:hint="eastAsia"/>
          <w:sz w:val="24"/>
        </w:rPr>
        <w:t>之</w:t>
      </w:r>
      <w:r w:rsidR="007B0E90">
        <w:rPr>
          <w:rFonts w:asciiTheme="minorHAnsi" w:eastAsia="標楷體" w:hAnsiTheme="minorHAnsi" w:hint="eastAsia"/>
          <w:b/>
          <w:bCs/>
          <w:sz w:val="24"/>
        </w:rPr>
        <w:t>遴選</w:t>
      </w:r>
      <w:r w:rsidRPr="00677A3C">
        <w:rPr>
          <w:rFonts w:asciiTheme="minorHAnsi" w:eastAsia="標楷體" w:hAnsiTheme="minorHAnsi" w:hint="eastAsia"/>
          <w:b/>
          <w:bCs/>
          <w:sz w:val="24"/>
        </w:rPr>
        <w:t>須知</w:t>
      </w:r>
      <w:r w:rsidR="00EA4D37">
        <w:rPr>
          <w:rFonts w:asciiTheme="minorHAnsi" w:eastAsia="標楷體" w:hAnsiTheme="minorHAnsi" w:hint="eastAsia"/>
          <w:sz w:val="24"/>
        </w:rPr>
        <w:t>，提供甲方廠商資格文件、工廠登記及營業證明影本、納稅證明影本以及個</w:t>
      </w:r>
      <w:r w:rsidR="002A50F3">
        <w:rPr>
          <w:rFonts w:asciiTheme="minorHAnsi" w:eastAsia="標楷體" w:hAnsiTheme="minorHAnsi" w:hint="eastAsia"/>
          <w:sz w:val="24"/>
        </w:rPr>
        <w:t>人資料使用</w:t>
      </w:r>
      <w:r w:rsidR="00EA4D37">
        <w:rPr>
          <w:rFonts w:asciiTheme="minorHAnsi" w:eastAsia="標楷體" w:hAnsiTheme="minorHAnsi" w:hint="eastAsia"/>
          <w:sz w:val="24"/>
        </w:rPr>
        <w:t>同意書</w:t>
      </w:r>
      <w:r w:rsidR="00EA4D37" w:rsidRPr="00677A3C">
        <w:rPr>
          <w:rFonts w:ascii="Times New Roman" w:eastAsia="標楷體"/>
          <w:sz w:val="24"/>
        </w:rPr>
        <w:t>(</w:t>
      </w:r>
      <w:r w:rsidR="00EA4D37" w:rsidRPr="00FE46B1">
        <w:rPr>
          <w:rFonts w:asciiTheme="minorHAnsi" w:eastAsia="標楷體" w:hAnsiTheme="minorHAnsi" w:hint="eastAsia"/>
          <w:sz w:val="24"/>
        </w:rPr>
        <w:t>附件</w:t>
      </w:r>
      <w:r w:rsidR="00724038">
        <w:rPr>
          <w:rFonts w:asciiTheme="minorHAnsi" w:eastAsia="標楷體" w:hAnsiTheme="minorHAnsi" w:hint="eastAsia"/>
          <w:sz w:val="24"/>
        </w:rPr>
        <w:t>三</w:t>
      </w:r>
      <w:r w:rsidR="00EA4D37" w:rsidRPr="00677A3C">
        <w:rPr>
          <w:rFonts w:ascii="Times New Roman" w:eastAsia="標楷體"/>
          <w:sz w:val="24"/>
        </w:rPr>
        <w:t>)</w:t>
      </w:r>
      <w:r>
        <w:rPr>
          <w:rFonts w:asciiTheme="minorHAnsi" w:eastAsia="標楷體" w:hAnsiTheme="minorHAnsi" w:hint="eastAsia"/>
          <w:sz w:val="24"/>
        </w:rPr>
        <w:t>，</w:t>
      </w:r>
      <w:r w:rsidR="00E8168A">
        <w:rPr>
          <w:rFonts w:asciiTheme="minorHAnsi" w:eastAsia="標楷體" w:hAnsiTheme="minorHAnsi" w:hint="eastAsia"/>
          <w:sz w:val="24"/>
        </w:rPr>
        <w:t>由甲方</w:t>
      </w:r>
      <w:r>
        <w:rPr>
          <w:rFonts w:asciiTheme="minorHAnsi" w:eastAsia="標楷體" w:hAnsiTheme="minorHAnsi" w:hint="eastAsia"/>
          <w:sz w:val="24"/>
        </w:rPr>
        <w:t>向</w:t>
      </w:r>
      <w:r w:rsidR="00955BC9">
        <w:rPr>
          <w:rFonts w:asciiTheme="minorHAnsi" w:eastAsia="標楷體" w:hAnsiTheme="minorHAnsi" w:hint="eastAsia"/>
          <w:sz w:val="24"/>
        </w:rPr>
        <w:t>財團法人</w:t>
      </w:r>
      <w:r>
        <w:rPr>
          <w:rFonts w:asciiTheme="minorHAnsi" w:eastAsia="標楷體" w:hAnsiTheme="minorHAnsi" w:hint="eastAsia"/>
          <w:sz w:val="24"/>
        </w:rPr>
        <w:t>台灣綜合研究院</w:t>
      </w:r>
      <w:r w:rsidR="00590602">
        <w:rPr>
          <w:rFonts w:asciiTheme="minorHAnsi" w:eastAsia="標楷體" w:hAnsiTheme="minorHAnsi" w:hint="eastAsia"/>
          <w:sz w:val="24"/>
        </w:rPr>
        <w:t>提出計畫</w:t>
      </w:r>
      <w:r>
        <w:rPr>
          <w:rFonts w:asciiTheme="minorHAnsi" w:eastAsia="標楷體" w:hAnsiTheme="minorHAnsi" w:hint="eastAsia"/>
          <w:sz w:val="24"/>
        </w:rPr>
        <w:t>申請</w:t>
      </w:r>
      <w:r w:rsidR="00EA4D37">
        <w:rPr>
          <w:rFonts w:asciiTheme="minorHAnsi" w:eastAsia="標楷體" w:hAnsiTheme="minorHAnsi" w:hint="eastAsia"/>
          <w:sz w:val="24"/>
        </w:rPr>
        <w:t>。</w:t>
      </w:r>
    </w:p>
    <w:p w14:paraId="7EEDDA08" w14:textId="592110C0" w:rsidR="00FE46B1" w:rsidRPr="00677A3C" w:rsidRDefault="00FE46B1" w:rsidP="00677A3C">
      <w:pPr>
        <w:pStyle w:val="a3"/>
        <w:tabs>
          <w:tab w:val="clear" w:pos="-180"/>
          <w:tab w:val="clear" w:pos="180"/>
          <w:tab w:val="clear" w:pos="540"/>
        </w:tabs>
        <w:spacing w:beforeLines="100" w:before="360" w:line="276" w:lineRule="auto"/>
        <w:ind w:firstLine="0"/>
        <w:rPr>
          <w:rFonts w:asciiTheme="minorHAnsi" w:eastAsia="標楷體" w:hAnsiTheme="minorHAnsi"/>
          <w:b/>
          <w:bCs/>
          <w:sz w:val="24"/>
        </w:rPr>
      </w:pPr>
      <w:r w:rsidRPr="00677A3C">
        <w:rPr>
          <w:rFonts w:asciiTheme="minorHAnsi" w:eastAsia="標楷體" w:hAnsiTheme="minorHAnsi" w:hint="eastAsia"/>
          <w:b/>
          <w:bCs/>
          <w:sz w:val="24"/>
        </w:rPr>
        <w:t>第二條：</w:t>
      </w:r>
      <w:r w:rsidR="00CF1E6F" w:rsidRPr="00677A3C">
        <w:rPr>
          <w:rFonts w:asciiTheme="minorHAnsi" w:eastAsia="標楷體" w:hAnsiTheme="minorHAnsi" w:hint="eastAsia"/>
          <w:b/>
          <w:bCs/>
          <w:sz w:val="24"/>
        </w:rPr>
        <w:t>個人資料同意書</w:t>
      </w:r>
    </w:p>
    <w:p w14:paraId="40857F90" w14:textId="77777777" w:rsidR="00CF1E6F" w:rsidRDefault="00CF1E6F" w:rsidP="00C03447">
      <w:pPr>
        <w:pStyle w:val="a3"/>
        <w:numPr>
          <w:ilvl w:val="0"/>
          <w:numId w:val="20"/>
        </w:numPr>
        <w:tabs>
          <w:tab w:val="clear" w:pos="-180"/>
          <w:tab w:val="clear" w:pos="180"/>
          <w:tab w:val="clear" w:pos="540"/>
        </w:tabs>
        <w:spacing w:beforeLines="20" w:before="72" w:line="276" w:lineRule="auto"/>
        <w:rPr>
          <w:rFonts w:eastAsia="標楷體"/>
          <w:sz w:val="24"/>
          <w:szCs w:val="24"/>
        </w:rPr>
      </w:pPr>
      <w:r w:rsidRPr="00CF1E6F">
        <w:rPr>
          <w:rFonts w:asciiTheme="minorHAnsi" w:eastAsia="標楷體" w:hAnsiTheme="minorHAnsi" w:hint="eastAsia"/>
          <w:sz w:val="24"/>
          <w:szCs w:val="24"/>
        </w:rPr>
        <w:t>甲方將</w:t>
      </w:r>
      <w:r w:rsidRPr="00677A3C">
        <w:rPr>
          <w:rFonts w:eastAsia="標楷體" w:hint="eastAsia"/>
          <w:sz w:val="24"/>
          <w:szCs w:val="24"/>
        </w:rPr>
        <w:t>於蒐集目的之存續期間合理利用乙方的個人資料。</w:t>
      </w:r>
    </w:p>
    <w:p w14:paraId="45D4CC9F" w14:textId="3B2603D7" w:rsidR="00CF1E6F" w:rsidRDefault="00CF1E6F" w:rsidP="00677A3C">
      <w:pPr>
        <w:pStyle w:val="a3"/>
        <w:numPr>
          <w:ilvl w:val="0"/>
          <w:numId w:val="20"/>
        </w:numPr>
        <w:tabs>
          <w:tab w:val="clear" w:pos="-180"/>
          <w:tab w:val="clear" w:pos="180"/>
          <w:tab w:val="clear" w:pos="540"/>
        </w:tabs>
        <w:spacing w:beforeLines="50" w:before="180" w:line="276" w:lineRule="auto"/>
        <w:rPr>
          <w:rFonts w:eastAsia="標楷體"/>
          <w:sz w:val="24"/>
          <w:szCs w:val="24"/>
        </w:rPr>
      </w:pPr>
      <w:r w:rsidRPr="00677A3C">
        <w:rPr>
          <w:rFonts w:asciiTheme="minorHAnsi" w:eastAsia="標楷體" w:hAnsiTheme="minorHAnsi" w:hint="eastAsia"/>
          <w:sz w:val="24"/>
          <w:szCs w:val="24"/>
        </w:rPr>
        <w:t>甲方</w:t>
      </w:r>
      <w:r w:rsidRPr="00677A3C">
        <w:rPr>
          <w:rFonts w:eastAsia="標楷體" w:hint="eastAsia"/>
          <w:sz w:val="24"/>
          <w:szCs w:val="24"/>
        </w:rPr>
        <w:t>僅於中華民國領域内利用乙方的個人資料。</w:t>
      </w:r>
    </w:p>
    <w:p w14:paraId="57B9A65D" w14:textId="77777777" w:rsidR="00E43F64" w:rsidRDefault="00C055EF" w:rsidP="00677A3C">
      <w:pPr>
        <w:pStyle w:val="a5"/>
        <w:numPr>
          <w:ilvl w:val="0"/>
          <w:numId w:val="20"/>
        </w:numPr>
        <w:tabs>
          <w:tab w:val="left" w:pos="637"/>
        </w:tabs>
        <w:suppressAutoHyphens/>
        <w:autoSpaceDN w:val="0"/>
        <w:spacing w:beforeLines="50" w:before="180" w:line="276" w:lineRule="auto"/>
        <w:ind w:leftChars="0"/>
        <w:textAlignment w:val="baseline"/>
        <w:rPr>
          <w:rFonts w:eastAsia="標楷體"/>
        </w:rPr>
      </w:pPr>
      <w:r>
        <w:rPr>
          <w:rFonts w:eastAsia="標楷體" w:hint="eastAsia"/>
        </w:rPr>
        <w:t>乙方</w:t>
      </w:r>
      <w:r w:rsidRPr="00B069D2">
        <w:rPr>
          <w:rFonts w:eastAsia="標楷體"/>
        </w:rPr>
        <w:t>可依個人資料保護法第</w:t>
      </w:r>
      <w:r w:rsidRPr="00B069D2">
        <w:rPr>
          <w:rFonts w:eastAsia="標楷體"/>
        </w:rPr>
        <w:t>3</w:t>
      </w:r>
      <w:r w:rsidRPr="00B069D2">
        <w:rPr>
          <w:rFonts w:eastAsia="標楷體"/>
        </w:rPr>
        <w:t>條規定，就其個人資料向</w:t>
      </w:r>
      <w:r>
        <w:rPr>
          <w:rFonts w:eastAsia="標楷體" w:hint="eastAsia"/>
        </w:rPr>
        <w:t>甲方</w:t>
      </w:r>
      <w:r w:rsidRPr="00B069D2">
        <w:rPr>
          <w:rFonts w:eastAsia="標楷體"/>
        </w:rPr>
        <w:t>行使下列權利：</w:t>
      </w:r>
    </w:p>
    <w:p w14:paraId="7252C34B" w14:textId="08203C65" w:rsidR="00C055EF" w:rsidRDefault="00C055EF" w:rsidP="00E43F64">
      <w:pPr>
        <w:pStyle w:val="a5"/>
        <w:tabs>
          <w:tab w:val="left" w:pos="637"/>
        </w:tabs>
        <w:suppressAutoHyphens/>
        <w:autoSpaceDN w:val="0"/>
        <w:spacing w:beforeLines="50" w:before="180" w:line="276" w:lineRule="auto"/>
        <w:ind w:leftChars="0"/>
        <w:textAlignment w:val="baseline"/>
        <w:rPr>
          <w:rFonts w:eastAsia="標楷體"/>
        </w:rPr>
      </w:pPr>
      <w:r w:rsidRPr="00677A3C">
        <w:rPr>
          <w:rFonts w:eastAsia="標楷體"/>
          <w:lang w:bidi="en-US"/>
        </w:rPr>
        <w:t>1.</w:t>
      </w:r>
      <w:r w:rsidRPr="00677A3C">
        <w:rPr>
          <w:rFonts w:eastAsia="標楷體" w:hint="eastAsia"/>
        </w:rPr>
        <w:t>查詢或請求閱覽。</w:t>
      </w:r>
      <w:r w:rsidRPr="00677A3C">
        <w:rPr>
          <w:rFonts w:eastAsia="標楷體"/>
          <w:lang w:bidi="en-US"/>
        </w:rPr>
        <w:t>2.</w:t>
      </w:r>
      <w:r w:rsidRPr="00677A3C">
        <w:rPr>
          <w:rFonts w:eastAsia="標楷體" w:hint="eastAsia"/>
        </w:rPr>
        <w:t>請求製給複製本。</w:t>
      </w:r>
    </w:p>
    <w:p w14:paraId="5CC49A4A" w14:textId="77777777" w:rsidR="00C055EF" w:rsidRDefault="00C055EF" w:rsidP="00677A3C">
      <w:pPr>
        <w:pStyle w:val="a5"/>
        <w:tabs>
          <w:tab w:val="left" w:pos="637"/>
        </w:tabs>
        <w:suppressAutoHyphens/>
        <w:autoSpaceDN w:val="0"/>
        <w:spacing w:line="276" w:lineRule="auto"/>
        <w:ind w:leftChars="0"/>
        <w:textAlignment w:val="baseline"/>
        <w:rPr>
          <w:rFonts w:eastAsia="標楷體"/>
        </w:rPr>
      </w:pPr>
      <w:r w:rsidRPr="00677A3C">
        <w:rPr>
          <w:rFonts w:eastAsia="標楷體"/>
          <w:lang w:bidi="en-US"/>
        </w:rPr>
        <w:t>3.</w:t>
      </w:r>
      <w:r w:rsidRPr="00677A3C">
        <w:rPr>
          <w:rFonts w:eastAsia="標楷體" w:hint="eastAsia"/>
        </w:rPr>
        <w:t>請求補充或更正。</w:t>
      </w:r>
      <w:r w:rsidRPr="00677A3C">
        <w:rPr>
          <w:rFonts w:eastAsia="標楷體"/>
          <w:lang w:bidi="en-US"/>
        </w:rPr>
        <w:t>4.</w:t>
      </w:r>
      <w:r w:rsidRPr="00677A3C">
        <w:rPr>
          <w:rFonts w:eastAsia="標楷體" w:hint="eastAsia"/>
        </w:rPr>
        <w:t>請求停止蒐集、處理或利用。</w:t>
      </w:r>
    </w:p>
    <w:p w14:paraId="78F22C69" w14:textId="115AA04E" w:rsidR="00C055EF" w:rsidRPr="007F6FAF" w:rsidRDefault="00C055EF" w:rsidP="00677A3C">
      <w:pPr>
        <w:pStyle w:val="a5"/>
        <w:tabs>
          <w:tab w:val="left" w:pos="637"/>
        </w:tabs>
        <w:suppressAutoHyphens/>
        <w:autoSpaceDN w:val="0"/>
        <w:spacing w:line="276" w:lineRule="auto"/>
        <w:ind w:leftChars="0"/>
        <w:textAlignment w:val="baseline"/>
        <w:rPr>
          <w:rFonts w:eastAsia="標楷體"/>
        </w:rPr>
      </w:pPr>
      <w:r w:rsidRPr="007F6FAF">
        <w:rPr>
          <w:rStyle w:val="20pt"/>
          <w:rFonts w:ascii="Times New Roman" w:eastAsia="標楷體" w:hAnsi="Times New Roman" w:cs="Times New Roman"/>
          <w:lang w:bidi="en-US"/>
        </w:rPr>
        <w:t>5.</w:t>
      </w:r>
      <w:r w:rsidRPr="007F6FAF">
        <w:rPr>
          <w:rStyle w:val="20pt"/>
          <w:rFonts w:ascii="Times New Roman" w:eastAsia="標楷體" w:hAnsi="Times New Roman" w:cs="Times New Roman"/>
        </w:rPr>
        <w:t>請求刪除。</w:t>
      </w:r>
    </w:p>
    <w:p w14:paraId="71368D1F" w14:textId="422FED45" w:rsidR="00C055EF" w:rsidRDefault="00C055EF" w:rsidP="00677A3C">
      <w:pPr>
        <w:pStyle w:val="a5"/>
        <w:numPr>
          <w:ilvl w:val="0"/>
          <w:numId w:val="20"/>
        </w:numPr>
        <w:tabs>
          <w:tab w:val="left" w:pos="637"/>
        </w:tabs>
        <w:suppressAutoHyphens/>
        <w:autoSpaceDN w:val="0"/>
        <w:spacing w:beforeLines="50" w:before="180" w:line="276" w:lineRule="auto"/>
        <w:ind w:leftChars="0"/>
        <w:textAlignment w:val="baseline"/>
        <w:rPr>
          <w:rFonts w:eastAsia="標楷體"/>
        </w:rPr>
      </w:pPr>
      <w:r>
        <w:rPr>
          <w:rFonts w:eastAsia="標楷體" w:hint="eastAsia"/>
        </w:rPr>
        <w:t>乙方</w:t>
      </w:r>
      <w:r w:rsidRPr="00B069D2">
        <w:rPr>
          <w:rFonts w:eastAsia="標楷體"/>
        </w:rPr>
        <w:t>得自由選擇是否提供個人資料或行使個人資料保護法第</w:t>
      </w:r>
      <w:r w:rsidRPr="00B069D2">
        <w:rPr>
          <w:rFonts w:eastAsia="標楷體"/>
        </w:rPr>
        <w:t>3</w:t>
      </w:r>
      <w:r w:rsidRPr="00B069D2">
        <w:rPr>
          <w:rFonts w:eastAsia="標楷體"/>
        </w:rPr>
        <w:t>條所定之權利，但您提供資料不足或有其他冒用、盜用、不實之情形，可能將影響各項相關服務或權益或不能參加相關課程。</w:t>
      </w:r>
    </w:p>
    <w:p w14:paraId="7087B711" w14:textId="12141FD4" w:rsidR="00C055EF" w:rsidRPr="00F27BD2" w:rsidRDefault="00C055EF" w:rsidP="00C03447">
      <w:pPr>
        <w:pStyle w:val="a5"/>
        <w:numPr>
          <w:ilvl w:val="0"/>
          <w:numId w:val="20"/>
        </w:numPr>
        <w:tabs>
          <w:tab w:val="left" w:pos="637"/>
        </w:tabs>
        <w:suppressAutoHyphens/>
        <w:autoSpaceDN w:val="0"/>
        <w:spacing w:beforeLines="50" w:before="180" w:line="276" w:lineRule="auto"/>
        <w:ind w:leftChars="0"/>
        <w:textAlignment w:val="baseline"/>
        <w:rPr>
          <w:rFonts w:eastAsia="標楷體"/>
        </w:rPr>
      </w:pPr>
      <w:r>
        <w:rPr>
          <w:rFonts w:eastAsia="標楷體" w:hint="eastAsia"/>
        </w:rPr>
        <w:lastRenderedPageBreak/>
        <w:t>乙方</w:t>
      </w:r>
      <w:r w:rsidRPr="00F769FD">
        <w:rPr>
          <w:rFonts w:eastAsia="標楷體"/>
        </w:rPr>
        <w:t>就其個人資料依個人資料保護法第</w:t>
      </w:r>
      <w:r w:rsidRPr="00F769FD">
        <w:rPr>
          <w:rFonts w:eastAsia="標楷體"/>
        </w:rPr>
        <w:t>3</w:t>
      </w:r>
      <w:r w:rsidRPr="00F769FD">
        <w:rPr>
          <w:rFonts w:eastAsia="標楷體"/>
        </w:rPr>
        <w:t>條之規定，請求停止蒐集、處理或利用或請求刪除前，</w:t>
      </w:r>
      <w:r>
        <w:rPr>
          <w:rFonts w:eastAsia="標楷體" w:hint="eastAsia"/>
        </w:rPr>
        <w:t>甲方</w:t>
      </w:r>
      <w:r w:rsidRPr="00F769FD">
        <w:rPr>
          <w:rFonts w:eastAsia="標楷體"/>
        </w:rPr>
        <w:t>得依循個人資料保護法及相關法令之規定，於個人資料提供之範圍與目的内使用該等個人資料。</w:t>
      </w:r>
    </w:p>
    <w:p w14:paraId="5AE7D311" w14:textId="49F7CB77" w:rsidR="00EB7209" w:rsidRPr="00677A3C" w:rsidRDefault="004620B8">
      <w:pPr>
        <w:spacing w:beforeLines="50" w:before="180"/>
        <w:rPr>
          <w:rFonts w:ascii="標楷體" w:eastAsia="標楷體" w:hAnsi="標楷體"/>
          <w:b/>
        </w:rPr>
      </w:pPr>
      <w:r w:rsidRPr="00677A3C">
        <w:rPr>
          <w:rFonts w:ascii="標楷體" w:eastAsia="標楷體" w:hAnsi="標楷體" w:hint="eastAsia"/>
          <w:b/>
        </w:rPr>
        <w:t>第</w:t>
      </w:r>
      <w:r w:rsidR="00FE46B1" w:rsidRPr="00677A3C">
        <w:rPr>
          <w:rFonts w:ascii="標楷體" w:eastAsia="標楷體" w:hAnsi="標楷體" w:hint="eastAsia"/>
          <w:b/>
        </w:rPr>
        <w:t>三</w:t>
      </w:r>
      <w:r w:rsidRPr="00677A3C">
        <w:rPr>
          <w:rFonts w:ascii="標楷體" w:eastAsia="標楷體" w:hAnsi="標楷體" w:hint="eastAsia"/>
          <w:b/>
        </w:rPr>
        <w:t>條</w:t>
      </w:r>
      <w:r w:rsidR="00457EEB" w:rsidRPr="00677A3C">
        <w:rPr>
          <w:rFonts w:ascii="標楷體" w:eastAsia="標楷體" w:hAnsi="標楷體" w:hint="eastAsia"/>
          <w:b/>
        </w:rPr>
        <w:t>：</w:t>
      </w:r>
      <w:r w:rsidR="00EB7209" w:rsidRPr="00677A3C">
        <w:rPr>
          <w:rFonts w:ascii="標楷體" w:eastAsia="標楷體" w:hAnsi="標楷體" w:hint="eastAsia"/>
          <w:b/>
        </w:rPr>
        <w:t>保密</w:t>
      </w:r>
      <w:r w:rsidR="00A07AD2" w:rsidRPr="00677A3C">
        <w:rPr>
          <w:rFonts w:ascii="標楷體" w:eastAsia="標楷體" w:hAnsi="標楷體" w:hint="eastAsia"/>
          <w:b/>
        </w:rPr>
        <w:t>協定</w:t>
      </w:r>
      <w:r w:rsidR="008D5C79" w:rsidRPr="00677A3C">
        <w:rPr>
          <w:rFonts w:ascii="標楷體" w:eastAsia="標楷體" w:hAnsi="標楷體"/>
          <w:b/>
        </w:rPr>
        <w:t xml:space="preserve"> </w:t>
      </w:r>
    </w:p>
    <w:p w14:paraId="0AAEE92F" w14:textId="77777777" w:rsidR="00CF1E6F" w:rsidRDefault="0037119D" w:rsidP="00C03447">
      <w:pPr>
        <w:pStyle w:val="a3"/>
        <w:numPr>
          <w:ilvl w:val="0"/>
          <w:numId w:val="22"/>
        </w:numPr>
        <w:tabs>
          <w:tab w:val="clear" w:pos="-180"/>
          <w:tab w:val="clear" w:pos="180"/>
          <w:tab w:val="clear" w:pos="540"/>
        </w:tabs>
        <w:spacing w:beforeLines="20" w:before="72" w:line="276" w:lineRule="auto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sz w:val="24"/>
          <w:szCs w:val="24"/>
        </w:rPr>
        <w:t>本條所稱之「機密資訊」係指：揭露資訊之一方（揭露方）明文標示或經口頭指定為機密，或於各種情況下應當認定為機密資訊之各類資訊、文件或物品</w:t>
      </w:r>
      <w:proofErr w:type="gramStart"/>
      <w:r w:rsidRPr="00677A3C">
        <w:rPr>
          <w:rFonts w:ascii="標楷體" w:eastAsia="標楷體" w:hAnsi="標楷體" w:hint="eastAsia"/>
          <w:sz w:val="24"/>
          <w:szCs w:val="24"/>
        </w:rPr>
        <w:t>（</w:t>
      </w:r>
      <w:proofErr w:type="gramEnd"/>
      <w:r w:rsidRPr="00677A3C">
        <w:rPr>
          <w:rFonts w:ascii="標楷體" w:eastAsia="標楷體" w:hAnsi="標楷體" w:hint="eastAsia"/>
          <w:sz w:val="24"/>
          <w:szCs w:val="24"/>
        </w:rPr>
        <w:t xml:space="preserve">包括但不限於基於本合 作事宜由甲方所提供之軟體、雙方討論之合作內容、合作條件以及所取得或持有參與成員要 求保密之所有資料與資訊。） </w:t>
      </w:r>
    </w:p>
    <w:p w14:paraId="0040FA7F" w14:textId="77777777" w:rsidR="00CF1E6F" w:rsidRDefault="0037119D" w:rsidP="00C03447">
      <w:pPr>
        <w:pStyle w:val="a3"/>
        <w:numPr>
          <w:ilvl w:val="0"/>
          <w:numId w:val="22"/>
        </w:numPr>
        <w:tabs>
          <w:tab w:val="clear" w:pos="-180"/>
          <w:tab w:val="clear" w:pos="180"/>
          <w:tab w:val="clear" w:pos="540"/>
        </w:tabs>
        <w:spacing w:beforeLines="20" w:before="72" w:line="276" w:lineRule="auto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sz w:val="24"/>
          <w:szCs w:val="24"/>
        </w:rPr>
        <w:t>未經揭露方事先書面同意，接受資訊之一方（接受方）不得洩露前項之機密資訊於第三者，或私自複製及運作於其它作業，該等保密義務於本備忘錄失效或終止後亦同。</w:t>
      </w:r>
    </w:p>
    <w:p w14:paraId="52A72CE5" w14:textId="77777777" w:rsidR="00CF1E6F" w:rsidRDefault="0037119D" w:rsidP="00C03447">
      <w:pPr>
        <w:pStyle w:val="a3"/>
        <w:numPr>
          <w:ilvl w:val="0"/>
          <w:numId w:val="22"/>
        </w:numPr>
        <w:tabs>
          <w:tab w:val="clear" w:pos="-180"/>
          <w:tab w:val="clear" w:pos="180"/>
          <w:tab w:val="clear" w:pos="540"/>
        </w:tabs>
        <w:spacing w:beforeLines="20" w:before="72" w:line="276" w:lineRule="auto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sz w:val="24"/>
          <w:szCs w:val="24"/>
        </w:rPr>
        <w:t>揭露方向接受方揭露之「機密資訊」，其所有權、專利權、著作權、營業秘密或技術秘竅</w:t>
      </w:r>
      <w:r w:rsidRPr="00677A3C">
        <w:rPr>
          <w:rFonts w:ascii="Times New Roman" w:eastAsia="標楷體" w:hint="eastAsia"/>
          <w:sz w:val="24"/>
          <w:szCs w:val="24"/>
        </w:rPr>
        <w:t>（</w:t>
      </w:r>
      <w:r w:rsidRPr="00677A3C">
        <w:rPr>
          <w:rFonts w:ascii="Times New Roman" w:eastAsia="標楷體"/>
          <w:sz w:val="24"/>
          <w:szCs w:val="24"/>
        </w:rPr>
        <w:t>KNOW-HOW</w:t>
      </w:r>
      <w:r w:rsidRPr="00677A3C">
        <w:rPr>
          <w:rFonts w:ascii="Times New Roman" w:eastAsia="標楷體" w:hint="eastAsia"/>
          <w:sz w:val="24"/>
          <w:szCs w:val="24"/>
        </w:rPr>
        <w:t>）</w:t>
      </w:r>
      <w:r w:rsidRPr="00677A3C">
        <w:rPr>
          <w:rFonts w:ascii="標楷體" w:eastAsia="標楷體" w:hAnsi="標楷體" w:hint="eastAsia"/>
          <w:sz w:val="24"/>
          <w:szCs w:val="24"/>
        </w:rPr>
        <w:t xml:space="preserve">係揭露方或其原授權人所有，接受方不得據為己有而申請專利權、著作權等其他智慧財產權，或使第三人申請前述權利。 </w:t>
      </w:r>
    </w:p>
    <w:p w14:paraId="3189A201" w14:textId="035E45C4" w:rsidR="0037119D" w:rsidRPr="00CF1E6F" w:rsidRDefault="0037119D" w:rsidP="00677A3C">
      <w:pPr>
        <w:pStyle w:val="a3"/>
        <w:numPr>
          <w:ilvl w:val="0"/>
          <w:numId w:val="22"/>
        </w:numPr>
        <w:tabs>
          <w:tab w:val="clear" w:pos="-180"/>
          <w:tab w:val="clear" w:pos="180"/>
          <w:tab w:val="clear" w:pos="540"/>
        </w:tabs>
        <w:spacing w:beforeLines="20" w:before="72" w:line="276" w:lineRule="auto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sz w:val="24"/>
          <w:szCs w:val="24"/>
        </w:rPr>
        <w:t xml:space="preserve">接受方成員因可歸責於已之事由，違反本條款之規定致揭露方受有損害者，收受方應負賠償責任。 </w:t>
      </w:r>
    </w:p>
    <w:p w14:paraId="652392E4" w14:textId="766C81A3" w:rsidR="00613150" w:rsidRPr="00425C69" w:rsidRDefault="008B1F35" w:rsidP="00677A3C">
      <w:pPr>
        <w:pStyle w:val="a3"/>
        <w:numPr>
          <w:ilvl w:val="0"/>
          <w:numId w:val="22"/>
        </w:numPr>
        <w:tabs>
          <w:tab w:val="clear" w:pos="-180"/>
          <w:tab w:val="clear" w:pos="180"/>
          <w:tab w:val="clear" w:pos="540"/>
        </w:tabs>
        <w:spacing w:beforeLines="50" w:before="180" w:line="276" w:lineRule="auto"/>
        <w:rPr>
          <w:rFonts w:asciiTheme="minorHAnsi" w:eastAsia="標楷體" w:hAnsiTheme="minorHAnsi"/>
          <w:sz w:val="24"/>
        </w:rPr>
      </w:pPr>
      <w:r w:rsidRPr="00CF1E6F">
        <w:rPr>
          <w:rFonts w:ascii="Calibri" w:eastAsia="標楷體" w:hAnsi="Calibri"/>
          <w:sz w:val="24"/>
          <w:szCs w:val="24"/>
        </w:rPr>
        <w:t>雙方應要</w:t>
      </w:r>
      <w:r w:rsidRPr="00623DC6">
        <w:rPr>
          <w:rFonts w:ascii="Calibri" w:eastAsia="標楷體" w:hAnsi="Calibri"/>
          <w:sz w:val="24"/>
          <w:szCs w:val="24"/>
        </w:rPr>
        <w:t>求其</w:t>
      </w:r>
      <w:r>
        <w:rPr>
          <w:rFonts w:ascii="Calibri" w:eastAsia="標楷體" w:hAnsi="Calibri"/>
          <w:sz w:val="24"/>
          <w:szCs w:val="24"/>
        </w:rPr>
        <w:t>所屬</w:t>
      </w:r>
      <w:r w:rsidRPr="00623DC6">
        <w:rPr>
          <w:rFonts w:ascii="Calibri" w:eastAsia="標楷體" w:hAnsi="Calibri"/>
          <w:sz w:val="24"/>
          <w:szCs w:val="24"/>
        </w:rPr>
        <w:t>及相關人員共同遵守保密</w:t>
      </w:r>
      <w:r>
        <w:rPr>
          <w:rFonts w:ascii="Calibri" w:eastAsia="標楷體" w:hAnsi="Calibri"/>
          <w:sz w:val="24"/>
          <w:szCs w:val="24"/>
        </w:rPr>
        <w:t>義務；</w:t>
      </w:r>
      <w:r w:rsidR="00F03797" w:rsidRPr="00EB7209">
        <w:rPr>
          <w:rFonts w:asciiTheme="minorHAnsi" w:eastAsia="標楷體" w:hAnsiTheme="minorHAnsi"/>
          <w:sz w:val="24"/>
        </w:rPr>
        <w:t>雙方及其人員應負</w:t>
      </w:r>
      <w:r w:rsidR="00F03797">
        <w:rPr>
          <w:rFonts w:asciiTheme="minorHAnsi" w:eastAsia="標楷體" w:hAnsiTheme="minorHAnsi"/>
          <w:sz w:val="24"/>
        </w:rPr>
        <w:t>之</w:t>
      </w:r>
      <w:r w:rsidR="00F03797" w:rsidRPr="00EB7209">
        <w:rPr>
          <w:rFonts w:asciiTheme="minorHAnsi" w:eastAsia="標楷體" w:hAnsiTheme="minorHAnsi"/>
          <w:sz w:val="24"/>
        </w:rPr>
        <w:t>保密</w:t>
      </w:r>
      <w:r>
        <w:rPr>
          <w:rFonts w:asciiTheme="minorHAnsi" w:eastAsia="標楷體" w:hAnsiTheme="minorHAnsi"/>
          <w:sz w:val="24"/>
        </w:rPr>
        <w:t>義務</w:t>
      </w:r>
      <w:r w:rsidR="00F03797" w:rsidRPr="00EB7209">
        <w:rPr>
          <w:rFonts w:asciiTheme="minorHAnsi" w:eastAsia="標楷體" w:hAnsiTheme="minorHAnsi"/>
          <w:sz w:val="24"/>
        </w:rPr>
        <w:t>，不因本</w:t>
      </w:r>
      <w:r w:rsidR="00F03797">
        <w:rPr>
          <w:rFonts w:asciiTheme="minorHAnsi" w:eastAsia="標楷體" w:hAnsiTheme="minorHAnsi"/>
          <w:sz w:val="24"/>
        </w:rPr>
        <w:t>意向書</w:t>
      </w:r>
      <w:r w:rsidR="00F03797" w:rsidRPr="00EB7209">
        <w:rPr>
          <w:rFonts w:asciiTheme="minorHAnsi" w:eastAsia="標楷體" w:hAnsiTheme="minorHAnsi"/>
          <w:sz w:val="24"/>
        </w:rPr>
        <w:t>之終止、解除、屆期或因任何原因失其效力而影響其保密義務之存續</w:t>
      </w:r>
      <w:r w:rsidR="0037119D">
        <w:rPr>
          <w:rFonts w:asciiTheme="minorHAnsi" w:eastAsia="標楷體" w:hAnsiTheme="minorHAnsi" w:hint="eastAsia"/>
          <w:sz w:val="24"/>
        </w:rPr>
        <w:t>，</w:t>
      </w:r>
      <w:r w:rsidR="0037119D" w:rsidRPr="001D18DC">
        <w:rPr>
          <w:rFonts w:ascii="標楷體" w:eastAsia="標楷體" w:hAnsi="標楷體"/>
          <w:sz w:val="24"/>
          <w:szCs w:val="24"/>
        </w:rPr>
        <w:t>且接受方應依揭露方之要求銷毀或返還機密文件、物品、設備，</w:t>
      </w:r>
      <w:proofErr w:type="gramStart"/>
      <w:r w:rsidR="0037119D" w:rsidRPr="001D18DC">
        <w:rPr>
          <w:rFonts w:ascii="標楷體" w:eastAsia="標楷體" w:hAnsi="標楷體"/>
          <w:sz w:val="24"/>
          <w:szCs w:val="24"/>
        </w:rPr>
        <w:t>不</w:t>
      </w:r>
      <w:proofErr w:type="gramEnd"/>
      <w:r w:rsidR="0037119D" w:rsidRPr="001D18DC">
        <w:rPr>
          <w:rFonts w:ascii="標楷體" w:eastAsia="標楷體" w:hAnsi="標楷體"/>
          <w:sz w:val="24"/>
          <w:szCs w:val="24"/>
        </w:rPr>
        <w:t>留存任何備份</w:t>
      </w:r>
      <w:r w:rsidR="00F03797" w:rsidRPr="00EB7209">
        <w:rPr>
          <w:rFonts w:asciiTheme="minorHAnsi" w:eastAsia="標楷體" w:hAnsiTheme="minorHAnsi"/>
          <w:sz w:val="24"/>
        </w:rPr>
        <w:t>。</w:t>
      </w:r>
      <w:r w:rsidR="00EB7209" w:rsidRPr="00EB7209">
        <w:rPr>
          <w:rFonts w:asciiTheme="minorHAnsi" w:eastAsia="標楷體" w:hAnsiTheme="minorHAnsi"/>
          <w:sz w:val="24"/>
        </w:rPr>
        <w:t>但有下列情形時，不負保密責任：</w:t>
      </w:r>
    </w:p>
    <w:p w14:paraId="5A4001DE" w14:textId="59C22E85" w:rsidR="00613150" w:rsidRPr="00677A3C" w:rsidRDefault="00497DCF" w:rsidP="00677A3C">
      <w:pPr>
        <w:pStyle w:val="a3"/>
        <w:tabs>
          <w:tab w:val="clear" w:pos="-180"/>
          <w:tab w:val="clear" w:pos="180"/>
          <w:tab w:val="clear" w:pos="540"/>
        </w:tabs>
        <w:spacing w:beforeLines="50" w:before="180" w:line="276" w:lineRule="auto"/>
        <w:ind w:firstLine="450"/>
        <w:rPr>
          <w:rFonts w:asciiTheme="minorHAnsi" w:eastAsia="標楷體" w:hAnsiTheme="minorHAnsi"/>
          <w:b/>
          <w:sz w:val="24"/>
        </w:rPr>
      </w:pPr>
      <w:r>
        <w:rPr>
          <w:rFonts w:asciiTheme="minorHAnsi" w:eastAsia="標楷體" w:hAnsiTheme="minorHAnsi" w:hint="eastAsia"/>
          <w:sz w:val="24"/>
        </w:rPr>
        <w:t>（一）</w:t>
      </w:r>
      <w:r w:rsidR="00EB7209" w:rsidRPr="00613150">
        <w:rPr>
          <w:rFonts w:asciiTheme="minorHAnsi" w:eastAsia="標楷體" w:hAnsiTheme="minorHAnsi"/>
          <w:sz w:val="24"/>
        </w:rPr>
        <w:t>機密資訊於揭露時，已屬公開或已為眾所周知者。</w:t>
      </w:r>
    </w:p>
    <w:p w14:paraId="3EBE9153" w14:textId="7AA1BB81" w:rsidR="00613150" w:rsidRPr="00677A3C" w:rsidRDefault="00497DCF" w:rsidP="00677A3C">
      <w:pPr>
        <w:pStyle w:val="a3"/>
        <w:tabs>
          <w:tab w:val="clear" w:pos="-180"/>
          <w:tab w:val="clear" w:pos="180"/>
          <w:tab w:val="clear" w:pos="540"/>
        </w:tabs>
        <w:spacing w:beforeLines="50" w:before="180" w:line="276" w:lineRule="auto"/>
        <w:ind w:firstLine="0"/>
        <w:rPr>
          <w:rFonts w:asciiTheme="minorHAnsi" w:eastAsia="標楷體" w:hAnsiTheme="minorHAnsi"/>
          <w:b/>
          <w:sz w:val="24"/>
        </w:rPr>
      </w:pPr>
      <w:r>
        <w:rPr>
          <w:rFonts w:asciiTheme="minorHAnsi" w:eastAsia="標楷體" w:hAnsiTheme="minorHAnsi" w:hint="eastAsia"/>
          <w:sz w:val="24"/>
        </w:rPr>
        <w:t xml:space="preserve"> </w:t>
      </w:r>
      <w:r>
        <w:rPr>
          <w:rFonts w:asciiTheme="minorHAnsi" w:eastAsia="標楷體" w:hAnsiTheme="minorHAnsi"/>
          <w:sz w:val="24"/>
        </w:rPr>
        <w:tab/>
      </w:r>
      <w:r>
        <w:rPr>
          <w:rFonts w:asciiTheme="minorHAnsi" w:eastAsia="標楷體" w:hAnsiTheme="minorHAnsi" w:hint="eastAsia"/>
          <w:sz w:val="24"/>
        </w:rPr>
        <w:t>（二）</w:t>
      </w:r>
      <w:r w:rsidR="00EB7209" w:rsidRPr="0037119D">
        <w:rPr>
          <w:rFonts w:asciiTheme="minorHAnsi" w:eastAsia="標楷體" w:hAnsiTheme="minorHAnsi"/>
          <w:sz w:val="24"/>
        </w:rPr>
        <w:t>非因收受方未盡保密責任或疏忽而公開或成為眾所周知者。</w:t>
      </w:r>
    </w:p>
    <w:p w14:paraId="130999A3" w14:textId="73F91A11" w:rsidR="0037119D" w:rsidRPr="0037119D" w:rsidRDefault="00497DCF" w:rsidP="00677A3C">
      <w:pPr>
        <w:pStyle w:val="a3"/>
        <w:tabs>
          <w:tab w:val="clear" w:pos="-180"/>
          <w:tab w:val="clear" w:pos="180"/>
          <w:tab w:val="clear" w:pos="540"/>
        </w:tabs>
        <w:spacing w:beforeLines="50" w:before="180" w:line="276" w:lineRule="auto"/>
        <w:ind w:firstLine="480"/>
        <w:jc w:val="both"/>
        <w:rPr>
          <w:rFonts w:asciiTheme="minorHAnsi" w:eastAsia="標楷體" w:hAnsiTheme="minorHAnsi"/>
          <w:b/>
          <w:sz w:val="24"/>
        </w:rPr>
      </w:pPr>
      <w:r>
        <w:rPr>
          <w:rFonts w:asciiTheme="minorHAnsi" w:eastAsia="標楷體" w:hAnsiTheme="minorHAnsi" w:hint="eastAsia"/>
          <w:sz w:val="24"/>
        </w:rPr>
        <w:t>（三）</w:t>
      </w:r>
      <w:r w:rsidR="00EB7209" w:rsidRPr="00613150">
        <w:rPr>
          <w:rFonts w:asciiTheme="minorHAnsi" w:eastAsia="標楷體" w:hAnsiTheme="minorHAnsi"/>
          <w:sz w:val="24"/>
        </w:rPr>
        <w:t>從不向揭露方承擔保密責任的第三方</w:t>
      </w:r>
      <w:r w:rsidR="000F15C4" w:rsidRPr="00613150">
        <w:rPr>
          <w:rFonts w:asciiTheme="minorHAnsi" w:eastAsia="標楷體" w:hAnsiTheme="minorHAnsi" w:hint="eastAsia"/>
          <w:sz w:val="24"/>
        </w:rPr>
        <w:t>合法</w:t>
      </w:r>
      <w:r w:rsidR="00EB7209" w:rsidRPr="00613150">
        <w:rPr>
          <w:rFonts w:asciiTheme="minorHAnsi" w:eastAsia="標楷體" w:hAnsiTheme="minorHAnsi"/>
          <w:sz w:val="24"/>
        </w:rPr>
        <w:t>取得者。</w:t>
      </w:r>
    </w:p>
    <w:p w14:paraId="5972ED1B" w14:textId="17D86906" w:rsidR="0037119D" w:rsidRPr="0037119D" w:rsidRDefault="00EB7209" w:rsidP="00677A3C">
      <w:pPr>
        <w:pStyle w:val="a3"/>
        <w:numPr>
          <w:ilvl w:val="0"/>
          <w:numId w:val="19"/>
        </w:numPr>
        <w:tabs>
          <w:tab w:val="clear" w:pos="-180"/>
          <w:tab w:val="clear" w:pos="180"/>
          <w:tab w:val="clear" w:pos="540"/>
        </w:tabs>
        <w:spacing w:beforeLines="50" w:before="180" w:line="276" w:lineRule="auto"/>
        <w:jc w:val="both"/>
        <w:rPr>
          <w:rFonts w:asciiTheme="minorHAnsi" w:eastAsia="標楷體" w:hAnsiTheme="minorHAnsi"/>
          <w:b/>
          <w:sz w:val="24"/>
        </w:rPr>
      </w:pPr>
      <w:r w:rsidRPr="0037119D">
        <w:rPr>
          <w:rFonts w:asciiTheme="minorHAnsi" w:eastAsia="標楷體" w:hAnsiTheme="minorHAnsi"/>
          <w:sz w:val="24"/>
        </w:rPr>
        <w:t>該機密資訊於揭露前，已為收受方所知悉者。</w:t>
      </w:r>
    </w:p>
    <w:p w14:paraId="67B552F1" w14:textId="6441D38F" w:rsidR="00EB7209" w:rsidRPr="0037119D" w:rsidRDefault="00497DCF" w:rsidP="00677A3C">
      <w:pPr>
        <w:pStyle w:val="a3"/>
        <w:tabs>
          <w:tab w:val="clear" w:pos="-180"/>
          <w:tab w:val="clear" w:pos="180"/>
          <w:tab w:val="clear" w:pos="540"/>
        </w:tabs>
        <w:spacing w:beforeLines="50" w:before="180" w:line="276" w:lineRule="auto"/>
        <w:ind w:firstLine="480"/>
        <w:jc w:val="both"/>
        <w:rPr>
          <w:rFonts w:asciiTheme="minorHAnsi" w:eastAsia="標楷體" w:hAnsiTheme="minorHAnsi"/>
          <w:b/>
          <w:sz w:val="24"/>
        </w:rPr>
      </w:pPr>
      <w:r>
        <w:rPr>
          <w:rFonts w:asciiTheme="minorHAnsi" w:eastAsia="標楷體" w:hAnsiTheme="minorHAnsi" w:hint="eastAsia"/>
          <w:sz w:val="24"/>
        </w:rPr>
        <w:t>（五）</w:t>
      </w:r>
      <w:r w:rsidR="00EB7209" w:rsidRPr="0037119D">
        <w:rPr>
          <w:rFonts w:asciiTheme="minorHAnsi" w:eastAsia="標楷體" w:hAnsiTheme="minorHAnsi"/>
          <w:sz w:val="24"/>
        </w:rPr>
        <w:t>未接觸機密資訊下，由收受方所獨立開發者。</w:t>
      </w:r>
    </w:p>
    <w:p w14:paraId="323BE79B" w14:textId="77777777" w:rsidR="00EB7209" w:rsidRPr="00EB7209" w:rsidRDefault="00E275A1" w:rsidP="00677A3C">
      <w:pPr>
        <w:pStyle w:val="a3"/>
        <w:tabs>
          <w:tab w:val="left" w:pos="900"/>
          <w:tab w:val="left" w:pos="1080"/>
        </w:tabs>
        <w:spacing w:beforeLines="50" w:before="180" w:line="276" w:lineRule="auto"/>
        <w:ind w:firstLine="0"/>
        <w:rPr>
          <w:rFonts w:asciiTheme="minorHAnsi" w:eastAsia="標楷體" w:hAnsiTheme="minorHAnsi"/>
          <w:b/>
          <w:sz w:val="24"/>
        </w:rPr>
      </w:pPr>
      <w:r w:rsidRPr="00EB7209">
        <w:rPr>
          <w:rFonts w:asciiTheme="minorHAnsi" w:eastAsia="標楷體" w:hAnsiTheme="minorHAnsi"/>
          <w:sz w:val="24"/>
        </w:rPr>
        <w:t>若</w:t>
      </w:r>
      <w:r>
        <w:rPr>
          <w:rFonts w:asciiTheme="minorHAnsi" w:eastAsia="標楷體" w:hAnsiTheme="minorHAnsi"/>
          <w:sz w:val="24"/>
        </w:rPr>
        <w:t>一</w:t>
      </w:r>
      <w:r w:rsidR="00EB7209" w:rsidRPr="00EB7209">
        <w:rPr>
          <w:rFonts w:asciiTheme="minorHAnsi" w:eastAsia="標楷體" w:hAnsiTheme="minorHAnsi"/>
          <w:sz w:val="24"/>
        </w:rPr>
        <w:t>方認為</w:t>
      </w:r>
      <w:r>
        <w:rPr>
          <w:rFonts w:asciiTheme="minorHAnsi" w:eastAsia="標楷體" w:hAnsiTheme="minorHAnsi"/>
          <w:sz w:val="24"/>
        </w:rPr>
        <w:t>他</w:t>
      </w:r>
      <w:r w:rsidR="00EB7209" w:rsidRPr="00EB7209">
        <w:rPr>
          <w:rFonts w:asciiTheme="minorHAnsi" w:eastAsia="標楷體" w:hAnsiTheme="minorHAnsi"/>
          <w:sz w:val="24"/>
        </w:rPr>
        <w:t>方所揭露者，</w:t>
      </w:r>
      <w:proofErr w:type="gramStart"/>
      <w:r w:rsidR="00EB7209" w:rsidRPr="00EB7209">
        <w:rPr>
          <w:rFonts w:asciiTheme="minorHAnsi" w:eastAsia="標楷體" w:hAnsiTheme="minorHAnsi"/>
          <w:sz w:val="24"/>
        </w:rPr>
        <w:t>非屬受保護</w:t>
      </w:r>
      <w:proofErr w:type="gramEnd"/>
      <w:r w:rsidR="00EB7209" w:rsidRPr="00EB7209">
        <w:rPr>
          <w:rFonts w:asciiTheme="minorHAnsi" w:eastAsia="標楷體" w:hAnsiTheme="minorHAnsi"/>
          <w:sz w:val="24"/>
        </w:rPr>
        <w:t>之機密資訊，應於將該資訊揭露予第三方、公開或</w:t>
      </w:r>
      <w:proofErr w:type="gramStart"/>
      <w:r w:rsidR="00EB7209" w:rsidRPr="00EB7209">
        <w:rPr>
          <w:rFonts w:asciiTheme="minorHAnsi" w:eastAsia="標楷體" w:hAnsiTheme="minorHAnsi"/>
          <w:sz w:val="24"/>
        </w:rPr>
        <w:t>利用前負舉證</w:t>
      </w:r>
      <w:proofErr w:type="gramEnd"/>
      <w:r w:rsidR="00EB7209" w:rsidRPr="00EB7209">
        <w:rPr>
          <w:rFonts w:asciiTheme="minorHAnsi" w:eastAsia="標楷體" w:hAnsiTheme="minorHAnsi"/>
          <w:sz w:val="24"/>
        </w:rPr>
        <w:t>責任。</w:t>
      </w:r>
    </w:p>
    <w:p w14:paraId="1B155F9E" w14:textId="22B8BF0E" w:rsidR="0037119D" w:rsidRDefault="00EB7209" w:rsidP="00677A3C">
      <w:pPr>
        <w:pStyle w:val="a3"/>
        <w:tabs>
          <w:tab w:val="left" w:pos="946"/>
          <w:tab w:val="left" w:pos="1080"/>
        </w:tabs>
        <w:spacing w:beforeLines="50" w:before="180" w:line="276" w:lineRule="auto"/>
        <w:ind w:firstLine="0"/>
        <w:rPr>
          <w:rFonts w:asciiTheme="minorHAnsi" w:eastAsia="標楷體" w:hAnsiTheme="minorHAnsi"/>
          <w:sz w:val="24"/>
        </w:rPr>
      </w:pPr>
      <w:r w:rsidRPr="00EB7209">
        <w:rPr>
          <w:rFonts w:asciiTheme="minorHAnsi" w:eastAsia="標楷體" w:hAnsiTheme="minorHAnsi"/>
          <w:sz w:val="24"/>
        </w:rPr>
        <w:t>若經一方口頭揭露並表示應加以保密者，應於口頭揭露後</w:t>
      </w:r>
      <w:r w:rsidRPr="00CB4280">
        <w:rPr>
          <w:rFonts w:ascii="Times New Roman" w:eastAsia="標楷體"/>
          <w:sz w:val="24"/>
        </w:rPr>
        <w:t>10</w:t>
      </w:r>
      <w:r w:rsidRPr="00EB7209">
        <w:rPr>
          <w:rFonts w:asciiTheme="minorHAnsi" w:eastAsia="標楷體" w:hAnsiTheme="minorHAnsi"/>
          <w:sz w:val="24"/>
        </w:rPr>
        <w:t>日內作成書面摘要通知對方該資訊。</w:t>
      </w:r>
    </w:p>
    <w:p w14:paraId="55FBB4BB" w14:textId="4C5E009F" w:rsidR="0037119D" w:rsidRPr="00677A3C" w:rsidRDefault="008B1F35" w:rsidP="00677A3C">
      <w:pPr>
        <w:spacing w:beforeLines="100" w:before="360" w:line="276" w:lineRule="auto"/>
        <w:rPr>
          <w:rFonts w:asciiTheme="minorHAnsi" w:eastAsia="標楷體" w:hAnsiTheme="minorHAnsi"/>
          <w:b/>
        </w:rPr>
      </w:pPr>
      <w:r w:rsidRPr="00677A3C">
        <w:rPr>
          <w:rFonts w:asciiTheme="minorHAnsi" w:eastAsia="標楷體" w:hAnsiTheme="minorHAnsi" w:hint="eastAsia"/>
          <w:b/>
        </w:rPr>
        <w:lastRenderedPageBreak/>
        <w:t>第</w:t>
      </w:r>
      <w:r w:rsidR="00FE46B1">
        <w:rPr>
          <w:rFonts w:asciiTheme="minorHAnsi" w:eastAsia="標楷體" w:hAnsiTheme="minorHAnsi" w:hint="eastAsia"/>
          <w:b/>
        </w:rPr>
        <w:t>四</w:t>
      </w:r>
      <w:r w:rsidRPr="00677A3C">
        <w:rPr>
          <w:rFonts w:asciiTheme="minorHAnsi" w:eastAsia="標楷體" w:hAnsiTheme="minorHAnsi" w:hint="eastAsia"/>
          <w:b/>
        </w:rPr>
        <w:t>條</w:t>
      </w:r>
      <w:r w:rsidR="0037119D" w:rsidRPr="00677A3C">
        <w:rPr>
          <w:rFonts w:asciiTheme="minorHAnsi" w:eastAsia="標楷體" w:hAnsiTheme="minorHAnsi" w:hint="eastAsia"/>
          <w:b/>
        </w:rPr>
        <w:t>：智慧財產權</w:t>
      </w:r>
    </w:p>
    <w:p w14:paraId="06E2BA11" w14:textId="77777777" w:rsidR="00CF1E6F" w:rsidRDefault="0037119D" w:rsidP="00C03447">
      <w:pPr>
        <w:pStyle w:val="a5"/>
        <w:numPr>
          <w:ilvl w:val="0"/>
          <w:numId w:val="25"/>
        </w:numPr>
        <w:spacing w:beforeLines="50" w:before="180" w:line="276" w:lineRule="auto"/>
        <w:ind w:leftChars="0"/>
        <w:rPr>
          <w:rFonts w:ascii="標楷體" w:eastAsia="標楷體" w:hAnsi="標楷體"/>
        </w:rPr>
      </w:pPr>
      <w:r w:rsidRPr="00677A3C">
        <w:rPr>
          <w:rFonts w:ascii="標楷體" w:eastAsia="標楷體" w:hAnsi="標楷體" w:hint="eastAsia"/>
        </w:rPr>
        <w:t>雙方除另有書面同意外，不因本合作關係而當然授權或讓予任何專利權、著作權、商標、營業秘密、技術秘竅</w:t>
      </w:r>
      <w:r w:rsidRPr="00677A3C">
        <w:rPr>
          <w:rFonts w:eastAsia="標楷體" w:hint="eastAsia"/>
        </w:rPr>
        <w:t>（</w:t>
      </w:r>
      <w:r w:rsidRPr="00677A3C">
        <w:rPr>
          <w:rFonts w:eastAsia="標楷體"/>
        </w:rPr>
        <w:t>KNOW-HOW</w:t>
      </w:r>
      <w:r w:rsidRPr="00677A3C">
        <w:rPr>
          <w:rFonts w:eastAsia="標楷體" w:hint="eastAsia"/>
        </w:rPr>
        <w:t>）</w:t>
      </w:r>
      <w:r w:rsidRPr="00677A3C">
        <w:rPr>
          <w:rFonts w:ascii="標楷體" w:eastAsia="標楷體" w:hAnsi="標楷體" w:hint="eastAsia"/>
        </w:rPr>
        <w:t>、其他智慧財產權或其他財產權予他方。</w:t>
      </w:r>
    </w:p>
    <w:p w14:paraId="50CAE382" w14:textId="2F4861F5" w:rsidR="0037119D" w:rsidRPr="00677A3C" w:rsidRDefault="0037119D" w:rsidP="00677A3C">
      <w:pPr>
        <w:pStyle w:val="a5"/>
        <w:numPr>
          <w:ilvl w:val="0"/>
          <w:numId w:val="25"/>
        </w:numPr>
        <w:spacing w:beforeLines="50" w:before="180" w:line="276" w:lineRule="auto"/>
        <w:ind w:leftChars="0"/>
        <w:rPr>
          <w:rFonts w:ascii="標楷體" w:eastAsia="標楷體" w:hAnsi="標楷體"/>
        </w:rPr>
      </w:pPr>
      <w:r w:rsidRPr="00677A3C">
        <w:rPr>
          <w:rFonts w:ascii="標楷體" w:eastAsia="標楷體" w:hAnsi="標楷體" w:hint="eastAsia"/>
        </w:rPr>
        <w:t>雙方保證其所提供之文件資訊絕無侵害任何第三人之智慧財產權，任一方因使用前述之文件資訊而導致</w:t>
      </w:r>
      <w:proofErr w:type="gramStart"/>
      <w:r w:rsidRPr="00677A3C">
        <w:rPr>
          <w:rFonts w:ascii="標楷體" w:eastAsia="標楷體" w:hAnsi="標楷體" w:hint="eastAsia"/>
        </w:rPr>
        <w:t>被訴或被</w:t>
      </w:r>
      <w:proofErr w:type="gramEnd"/>
      <w:r w:rsidRPr="00677A3C">
        <w:rPr>
          <w:rFonts w:ascii="標楷體" w:eastAsia="標楷體" w:hAnsi="標楷體" w:hint="eastAsia"/>
        </w:rPr>
        <w:t>請求時，由可歸責之一方負責賠償（包括但不限於律師費、經判決確定之訴訟費與他方因此所受之損失）。</w:t>
      </w:r>
    </w:p>
    <w:p w14:paraId="52692CA0" w14:textId="450C9D74" w:rsidR="008B1F35" w:rsidRPr="00677A3C" w:rsidRDefault="00613150" w:rsidP="00677A3C">
      <w:pPr>
        <w:spacing w:beforeLines="100" w:before="360" w:line="276" w:lineRule="auto"/>
        <w:rPr>
          <w:rFonts w:asciiTheme="minorHAnsi" w:eastAsia="標楷體" w:hAnsiTheme="minorHAnsi"/>
          <w:b/>
        </w:rPr>
      </w:pPr>
      <w:r w:rsidRPr="00677A3C">
        <w:rPr>
          <w:rFonts w:asciiTheme="minorHAnsi" w:eastAsia="標楷體" w:hAnsiTheme="minorHAnsi" w:hint="eastAsia"/>
          <w:b/>
        </w:rPr>
        <w:t>第</w:t>
      </w:r>
      <w:r w:rsidR="00FE46B1">
        <w:rPr>
          <w:rFonts w:asciiTheme="minorHAnsi" w:eastAsia="標楷體" w:hAnsiTheme="minorHAnsi" w:hint="eastAsia"/>
          <w:b/>
        </w:rPr>
        <w:t>五</w:t>
      </w:r>
      <w:r w:rsidRPr="00677A3C">
        <w:rPr>
          <w:rFonts w:asciiTheme="minorHAnsi" w:eastAsia="標楷體" w:hAnsiTheme="minorHAnsi" w:hint="eastAsia"/>
          <w:b/>
        </w:rPr>
        <w:t>條：</w:t>
      </w:r>
      <w:r w:rsidR="008B1F35" w:rsidRPr="00677A3C">
        <w:rPr>
          <w:rFonts w:asciiTheme="minorHAnsi" w:eastAsia="標楷體" w:hAnsiTheme="minorHAnsi" w:hint="eastAsia"/>
          <w:b/>
        </w:rPr>
        <w:t>期間與效力</w:t>
      </w:r>
    </w:p>
    <w:p w14:paraId="27E1E9F7" w14:textId="100145CF" w:rsidR="008B1F35" w:rsidRPr="008B1F35" w:rsidRDefault="008B1F35" w:rsidP="00677A3C">
      <w:pPr>
        <w:pStyle w:val="a3"/>
        <w:tabs>
          <w:tab w:val="left" w:pos="900"/>
          <w:tab w:val="left" w:pos="1080"/>
        </w:tabs>
        <w:spacing w:beforeLines="50" w:before="180" w:line="276" w:lineRule="auto"/>
        <w:ind w:firstLine="0"/>
        <w:rPr>
          <w:rFonts w:asciiTheme="minorHAnsi" w:eastAsia="標楷體" w:hAnsiTheme="minorHAnsi"/>
          <w:sz w:val="24"/>
        </w:rPr>
      </w:pPr>
      <w:r w:rsidRPr="008B1F35">
        <w:rPr>
          <w:rFonts w:asciiTheme="minorHAnsi" w:eastAsia="標楷體" w:hAnsiTheme="minorHAnsi" w:hint="eastAsia"/>
          <w:sz w:val="24"/>
        </w:rPr>
        <w:t>本意向書有效期間自簽署日起算</w:t>
      </w:r>
      <w:r w:rsidR="00FB11C6" w:rsidRPr="00FB11C6">
        <w:rPr>
          <w:rFonts w:ascii="Times New Roman" w:eastAsia="標楷體"/>
          <w:sz w:val="24"/>
        </w:rPr>
        <w:t>5</w:t>
      </w:r>
      <w:r w:rsidRPr="008B1F35">
        <w:rPr>
          <w:rFonts w:asciiTheme="minorHAnsi" w:eastAsia="標楷體" w:hAnsiTheme="minorHAnsi" w:hint="eastAsia"/>
          <w:sz w:val="24"/>
        </w:rPr>
        <w:t>年，期間屆滿得經雙方同意延長之。</w:t>
      </w:r>
    </w:p>
    <w:p w14:paraId="20D97B87" w14:textId="77777777" w:rsidR="00507632" w:rsidRPr="008B1F35" w:rsidRDefault="00507632" w:rsidP="00677A3C">
      <w:pPr>
        <w:pStyle w:val="a3"/>
        <w:tabs>
          <w:tab w:val="left" w:pos="900"/>
          <w:tab w:val="left" w:pos="1080"/>
        </w:tabs>
        <w:spacing w:beforeLines="50" w:before="180" w:line="276" w:lineRule="auto"/>
        <w:ind w:firstLine="0"/>
        <w:rPr>
          <w:rFonts w:asciiTheme="minorHAnsi" w:eastAsia="標楷體" w:hAnsiTheme="minorHAnsi"/>
          <w:sz w:val="24"/>
        </w:rPr>
      </w:pPr>
      <w:r w:rsidRPr="008B1F35">
        <w:rPr>
          <w:rFonts w:asciiTheme="minorHAnsi" w:eastAsia="標楷體" w:hAnsiTheme="minorHAnsi" w:hint="eastAsia"/>
          <w:sz w:val="24"/>
        </w:rPr>
        <w:t>本意向書目的在敘述甲乙雙方合作之意願與共識，並導引雙方進一步協商合作</w:t>
      </w:r>
      <w:r w:rsidR="00EF543F">
        <w:rPr>
          <w:rFonts w:asciiTheme="minorHAnsi" w:eastAsia="標楷體" w:hAnsiTheme="minorHAnsi" w:hint="eastAsia"/>
          <w:sz w:val="24"/>
        </w:rPr>
        <w:t>細節</w:t>
      </w:r>
      <w:r w:rsidRPr="008B1F35">
        <w:rPr>
          <w:rFonts w:asciiTheme="minorHAnsi" w:eastAsia="標楷體" w:hAnsiTheme="minorHAnsi" w:hint="eastAsia"/>
          <w:sz w:val="24"/>
        </w:rPr>
        <w:t>，</w:t>
      </w:r>
      <w:r w:rsidR="008B1F35">
        <w:rPr>
          <w:rFonts w:asciiTheme="minorHAnsi" w:eastAsia="標楷體" w:hAnsiTheme="minorHAnsi" w:hint="eastAsia"/>
          <w:sz w:val="24"/>
        </w:rPr>
        <w:t>除第</w:t>
      </w:r>
      <w:r w:rsidR="00A141EF">
        <w:rPr>
          <w:rFonts w:asciiTheme="minorHAnsi" w:eastAsia="標楷體" w:hAnsiTheme="minorHAnsi" w:hint="eastAsia"/>
          <w:sz w:val="24"/>
        </w:rPr>
        <w:t>二</w:t>
      </w:r>
      <w:r w:rsidR="008B1F35">
        <w:rPr>
          <w:rFonts w:asciiTheme="minorHAnsi" w:eastAsia="標楷體" w:hAnsiTheme="minorHAnsi" w:hint="eastAsia"/>
          <w:sz w:val="24"/>
        </w:rPr>
        <w:t>條外，</w:t>
      </w:r>
      <w:r w:rsidRPr="008B1F35">
        <w:rPr>
          <w:rFonts w:asciiTheme="minorHAnsi" w:eastAsia="標楷體" w:hAnsiTheme="minorHAnsi" w:hint="eastAsia"/>
          <w:sz w:val="24"/>
        </w:rPr>
        <w:t>各條款不具任何正式合約之拘束力。</w:t>
      </w:r>
    </w:p>
    <w:p w14:paraId="4C9F0852" w14:textId="1BDFC16F" w:rsidR="00613150" w:rsidRPr="00677A3C" w:rsidRDefault="008B1F35" w:rsidP="00C03447">
      <w:pPr>
        <w:pStyle w:val="a6"/>
        <w:snapToGrid w:val="0"/>
        <w:spacing w:beforeLines="100" w:before="360" w:after="0"/>
        <w:jc w:val="both"/>
        <w:rPr>
          <w:rFonts w:ascii="Calibri" w:eastAsia="標楷體" w:hAnsi="Calibri"/>
          <w:bCs/>
          <w:sz w:val="24"/>
          <w:szCs w:val="24"/>
        </w:rPr>
      </w:pPr>
      <w:r w:rsidRPr="00677A3C">
        <w:rPr>
          <w:rFonts w:ascii="Calibri" w:eastAsia="標楷體" w:hAnsi="Calibri" w:hint="eastAsia"/>
          <w:bCs/>
          <w:sz w:val="24"/>
          <w:szCs w:val="24"/>
        </w:rPr>
        <w:t>第</w:t>
      </w:r>
      <w:r w:rsidR="00FE46B1" w:rsidRPr="00677A3C">
        <w:rPr>
          <w:rFonts w:ascii="Calibri" w:eastAsia="標楷體" w:hAnsi="Calibri" w:hint="eastAsia"/>
          <w:bCs/>
          <w:sz w:val="24"/>
          <w:szCs w:val="24"/>
        </w:rPr>
        <w:t>六</w:t>
      </w:r>
      <w:r w:rsidRPr="00677A3C">
        <w:rPr>
          <w:rFonts w:ascii="Calibri" w:eastAsia="標楷體" w:hAnsi="Calibri" w:hint="eastAsia"/>
          <w:bCs/>
          <w:sz w:val="24"/>
          <w:szCs w:val="24"/>
        </w:rPr>
        <w:t>條</w:t>
      </w:r>
      <w:r w:rsidR="0037119D" w:rsidRPr="00677A3C">
        <w:rPr>
          <w:rFonts w:ascii="Calibri" w:eastAsia="標楷體" w:hAnsi="Calibri" w:hint="eastAsia"/>
          <w:bCs/>
          <w:sz w:val="24"/>
          <w:szCs w:val="24"/>
        </w:rPr>
        <w:t>：</w:t>
      </w:r>
      <w:r w:rsidR="00613150" w:rsidRPr="00677A3C">
        <w:rPr>
          <w:rFonts w:ascii="Calibri" w:eastAsia="標楷體" w:hAnsi="Calibri" w:hint="eastAsia"/>
          <w:bCs/>
          <w:sz w:val="24"/>
          <w:szCs w:val="24"/>
        </w:rPr>
        <w:t>終止</w:t>
      </w:r>
    </w:p>
    <w:p w14:paraId="67DD9267" w14:textId="6F18B0A8" w:rsidR="00613150" w:rsidRPr="00677A3C" w:rsidRDefault="00613150" w:rsidP="00C03447">
      <w:pPr>
        <w:pStyle w:val="a6"/>
        <w:snapToGrid w:val="0"/>
        <w:spacing w:beforeLines="50" w:before="180" w:after="0" w:line="276" w:lineRule="auto"/>
        <w:jc w:val="both"/>
        <w:rPr>
          <w:rFonts w:ascii="標楷體" w:eastAsia="標楷體" w:hAnsi="標楷體"/>
          <w:b w:val="0"/>
          <w:bCs/>
          <w:sz w:val="24"/>
          <w:szCs w:val="24"/>
        </w:rPr>
      </w:pP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任一方擬終止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合作意向書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，應於十五日前以書面通知他方，惟本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合作意向書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終止後，並不影響第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二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條與第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三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條之效力。</w:t>
      </w:r>
    </w:p>
    <w:p w14:paraId="251EF6CD" w14:textId="646E9864" w:rsidR="00613150" w:rsidRPr="00677A3C" w:rsidRDefault="00497DCF" w:rsidP="00677A3C">
      <w:pPr>
        <w:pStyle w:val="a6"/>
        <w:snapToGrid w:val="0"/>
        <w:spacing w:beforeLines="100" w:before="360" w:after="0"/>
        <w:jc w:val="both"/>
        <w:rPr>
          <w:rFonts w:ascii="Calibri" w:eastAsia="標楷體" w:hAnsi="Calibri"/>
          <w:bCs/>
          <w:sz w:val="24"/>
          <w:szCs w:val="24"/>
        </w:rPr>
      </w:pPr>
      <w:r w:rsidRPr="00677A3C">
        <w:rPr>
          <w:rFonts w:ascii="Calibri" w:eastAsia="標楷體" w:hAnsi="Calibri" w:hint="eastAsia"/>
          <w:bCs/>
          <w:sz w:val="24"/>
          <w:szCs w:val="24"/>
        </w:rPr>
        <w:t>第</w:t>
      </w:r>
      <w:r w:rsidR="00FE46B1">
        <w:rPr>
          <w:rFonts w:ascii="Calibri" w:eastAsia="標楷體" w:hAnsi="Calibri" w:hint="eastAsia"/>
          <w:bCs/>
          <w:sz w:val="24"/>
          <w:szCs w:val="24"/>
        </w:rPr>
        <w:t>七</w:t>
      </w:r>
      <w:r w:rsidRPr="00677A3C">
        <w:rPr>
          <w:rFonts w:ascii="Calibri" w:eastAsia="標楷體" w:hAnsi="Calibri" w:hint="eastAsia"/>
          <w:bCs/>
          <w:sz w:val="24"/>
          <w:szCs w:val="24"/>
        </w:rPr>
        <w:t>條：費用與責任分擔方式</w:t>
      </w:r>
    </w:p>
    <w:p w14:paraId="77D8EC47" w14:textId="77777777" w:rsidR="008E0BE1" w:rsidRDefault="00497DCF" w:rsidP="00C03447">
      <w:pPr>
        <w:pStyle w:val="a6"/>
        <w:numPr>
          <w:ilvl w:val="0"/>
          <w:numId w:val="27"/>
        </w:numPr>
        <w:snapToGrid w:val="0"/>
        <w:spacing w:beforeLines="50" w:before="180" w:after="0" w:line="276" w:lineRule="auto"/>
        <w:jc w:val="both"/>
        <w:rPr>
          <w:rFonts w:ascii="標楷體" w:eastAsia="標楷體" w:hAnsi="標楷體"/>
          <w:b w:val="0"/>
          <w:bCs/>
          <w:sz w:val="24"/>
          <w:szCs w:val="24"/>
        </w:rPr>
      </w:pP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在本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合作意向書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有效期間內，任一方對於因可歸責於己</w:t>
      </w:r>
      <w:proofErr w:type="gramStart"/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之</w:t>
      </w:r>
      <w:proofErr w:type="gramEnd"/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事由所發生的經費與責任，</w:t>
      </w:r>
      <w:proofErr w:type="gramStart"/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均應自行</w:t>
      </w:r>
      <w:proofErr w:type="gramEnd"/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負擔</w:t>
      </w:r>
      <w:r w:rsidR="00590602">
        <w:rPr>
          <w:rFonts w:ascii="標楷體" w:eastAsia="標楷體" w:hAnsi="標楷體" w:hint="eastAsia"/>
          <w:b w:val="0"/>
          <w:bCs/>
          <w:sz w:val="24"/>
          <w:szCs w:val="24"/>
        </w:rPr>
        <w:t>。</w:t>
      </w:r>
    </w:p>
    <w:p w14:paraId="2CA9BCB3" w14:textId="5959097E" w:rsidR="007B1A76" w:rsidRPr="008E0BE1" w:rsidRDefault="00496E28" w:rsidP="00677A3C">
      <w:pPr>
        <w:pStyle w:val="a6"/>
        <w:numPr>
          <w:ilvl w:val="0"/>
          <w:numId w:val="27"/>
        </w:numPr>
        <w:snapToGrid w:val="0"/>
        <w:spacing w:beforeLines="50" w:before="180" w:after="0" w:line="276" w:lineRule="auto"/>
        <w:jc w:val="both"/>
        <w:rPr>
          <w:rFonts w:ascii="標楷體" w:eastAsia="標楷體" w:hAnsi="標楷體"/>
          <w:b w:val="0"/>
          <w:bCs/>
          <w:sz w:val="24"/>
          <w:szCs w:val="24"/>
        </w:rPr>
      </w:pPr>
      <w:proofErr w:type="gramStart"/>
      <w:r w:rsidRPr="008E0BE1">
        <w:rPr>
          <w:rFonts w:ascii="標楷體" w:eastAsia="標楷體" w:hAnsi="標楷體" w:hint="eastAsia"/>
          <w:b w:val="0"/>
          <w:bCs/>
          <w:sz w:val="24"/>
          <w:szCs w:val="24"/>
        </w:rPr>
        <w:t>若甲方</w:t>
      </w:r>
      <w:proofErr w:type="gramEnd"/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被終止契約或追討經費款，其間所衍生與</w:t>
      </w:r>
      <w:r w:rsidRPr="008E0BE1">
        <w:rPr>
          <w:rFonts w:ascii="標楷體" w:eastAsia="標楷體" w:hAnsi="標楷體" w:hint="eastAsia"/>
          <w:b w:val="0"/>
          <w:bCs/>
          <w:sz w:val="24"/>
          <w:szCs w:val="24"/>
        </w:rPr>
        <w:t>乙方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之間的責任歸屬問題，應由</w:t>
      </w:r>
      <w:r w:rsidRPr="008E0BE1">
        <w:rPr>
          <w:rFonts w:ascii="標楷體" w:eastAsia="標楷體" w:hAnsi="標楷體" w:hint="eastAsia"/>
          <w:b w:val="0"/>
          <w:bCs/>
          <w:sz w:val="24"/>
          <w:szCs w:val="24"/>
        </w:rPr>
        <w:t>甲方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與</w:t>
      </w:r>
      <w:r w:rsidRPr="008E0BE1">
        <w:rPr>
          <w:rFonts w:ascii="標楷體" w:eastAsia="標楷體" w:hAnsi="標楷體" w:hint="eastAsia"/>
          <w:b w:val="0"/>
          <w:bCs/>
          <w:sz w:val="24"/>
          <w:szCs w:val="24"/>
        </w:rPr>
        <w:t>乙方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自行協調，</w:t>
      </w:r>
      <w:r w:rsidR="007763F0">
        <w:rPr>
          <w:rFonts w:ascii="標楷體" w:eastAsia="標楷體" w:hAnsi="標楷體" w:hint="eastAsia"/>
          <w:b w:val="0"/>
          <w:bCs/>
          <w:sz w:val="24"/>
          <w:szCs w:val="24"/>
        </w:rPr>
        <w:t>經濟部工業局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及</w:t>
      </w:r>
      <w:r w:rsidR="007763F0">
        <w:rPr>
          <w:rFonts w:ascii="標楷體" w:eastAsia="標楷體" w:hAnsi="標楷體" w:hint="eastAsia"/>
          <w:b w:val="0"/>
          <w:bCs/>
          <w:sz w:val="24"/>
          <w:szCs w:val="24"/>
        </w:rPr>
        <w:t>財團法人台灣綜合研究院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不參與協調工作。</w:t>
      </w:r>
    </w:p>
    <w:p w14:paraId="264D0A34" w14:textId="77777777" w:rsidR="00FE46B1" w:rsidRDefault="00FE46B1" w:rsidP="00FE46B1">
      <w:pPr>
        <w:widowControl/>
        <w:rPr>
          <w:rFonts w:ascii="標楷體" w:eastAsia="標楷體" w:hAnsi="標楷體"/>
          <w:b/>
          <w:bCs/>
        </w:rPr>
      </w:pPr>
    </w:p>
    <w:p w14:paraId="3A045E03" w14:textId="09B9570C" w:rsidR="00497DCF" w:rsidRPr="00677A3C" w:rsidRDefault="00497DCF" w:rsidP="00677A3C">
      <w:pPr>
        <w:widowControl/>
        <w:rPr>
          <w:rFonts w:ascii="標楷體" w:eastAsia="標楷體" w:hAnsi="標楷體"/>
          <w:b/>
          <w:bCs/>
        </w:rPr>
      </w:pPr>
      <w:r w:rsidRPr="00677A3C">
        <w:rPr>
          <w:rFonts w:ascii="Calibri" w:eastAsia="標楷體" w:hAnsi="Calibri" w:hint="eastAsia"/>
          <w:b/>
          <w:bCs/>
        </w:rPr>
        <w:t>第</w:t>
      </w:r>
      <w:r w:rsidR="00FE46B1">
        <w:rPr>
          <w:rFonts w:ascii="Calibri" w:eastAsia="標楷體" w:hAnsi="Calibri" w:hint="eastAsia"/>
          <w:bCs/>
        </w:rPr>
        <w:t>八</w:t>
      </w:r>
      <w:r w:rsidRPr="00677A3C">
        <w:rPr>
          <w:rFonts w:ascii="Calibri" w:eastAsia="標楷體" w:hAnsi="Calibri" w:hint="eastAsia"/>
          <w:b/>
          <w:bCs/>
        </w:rPr>
        <w:t>條：爭議解決方式</w:t>
      </w:r>
    </w:p>
    <w:p w14:paraId="4AE129AD" w14:textId="388FE8DA" w:rsidR="00613150" w:rsidRDefault="00497DCF" w:rsidP="00C03447">
      <w:pPr>
        <w:pStyle w:val="a6"/>
        <w:snapToGrid w:val="0"/>
        <w:spacing w:beforeLines="50" w:before="180" w:after="0" w:line="276" w:lineRule="auto"/>
        <w:jc w:val="both"/>
        <w:rPr>
          <w:rFonts w:ascii="標楷體" w:eastAsia="標楷體" w:hAnsi="標楷體"/>
          <w:b w:val="0"/>
          <w:bCs/>
          <w:sz w:val="24"/>
          <w:szCs w:val="24"/>
        </w:rPr>
      </w:pP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合作意向書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未定事宜，雙方應本誠信原則及商業習慣共同協議解決，若仍有未盡事宜，依中華民國法律處理之。如因本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合作意向書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爭議涉訟時，應以台灣台北地方法院為第一審管轄法院。</w:t>
      </w:r>
    </w:p>
    <w:p w14:paraId="03E4BF7A" w14:textId="77777777" w:rsidR="00C03447" w:rsidRDefault="00C03447" w:rsidP="00C03447">
      <w:pPr>
        <w:pStyle w:val="a6"/>
        <w:snapToGrid w:val="0"/>
        <w:spacing w:beforeLines="50" w:before="180" w:after="0" w:line="276" w:lineRule="auto"/>
        <w:jc w:val="both"/>
        <w:rPr>
          <w:rFonts w:ascii="標楷體" w:eastAsia="標楷體" w:hAnsi="標楷體"/>
          <w:b w:val="0"/>
          <w:bCs/>
          <w:sz w:val="24"/>
          <w:szCs w:val="24"/>
        </w:rPr>
      </w:pPr>
    </w:p>
    <w:p w14:paraId="472D2F5D" w14:textId="3E57B492" w:rsidR="00497DCF" w:rsidRPr="00677A3C" w:rsidRDefault="00497DCF" w:rsidP="008B1F35">
      <w:pPr>
        <w:pStyle w:val="a6"/>
        <w:snapToGrid w:val="0"/>
        <w:spacing w:beforeLines="50" w:before="180" w:after="0"/>
        <w:jc w:val="both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sz w:val="24"/>
          <w:szCs w:val="24"/>
        </w:rPr>
        <w:t>第</w:t>
      </w:r>
      <w:r w:rsidR="00FE46B1">
        <w:rPr>
          <w:rFonts w:ascii="標楷體" w:eastAsia="標楷體" w:hAnsi="標楷體" w:hint="eastAsia"/>
          <w:sz w:val="24"/>
          <w:szCs w:val="24"/>
        </w:rPr>
        <w:t>九</w:t>
      </w:r>
      <w:r w:rsidRPr="00677A3C">
        <w:rPr>
          <w:rFonts w:ascii="標楷體" w:eastAsia="標楷體" w:hAnsi="標楷體" w:hint="eastAsia"/>
          <w:sz w:val="24"/>
          <w:szCs w:val="24"/>
        </w:rPr>
        <w:t>條：附則</w:t>
      </w:r>
    </w:p>
    <w:p w14:paraId="7D14F9C8" w14:textId="77777777" w:rsidR="008B1F35" w:rsidRPr="00677A3C" w:rsidRDefault="008B1F35" w:rsidP="00677A3C">
      <w:pPr>
        <w:pStyle w:val="a6"/>
        <w:snapToGrid w:val="0"/>
        <w:spacing w:beforeLines="50" w:before="180" w:after="0" w:line="276" w:lineRule="auto"/>
        <w:jc w:val="both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b w:val="0"/>
          <w:sz w:val="24"/>
          <w:szCs w:val="24"/>
        </w:rPr>
        <w:t>本</w:t>
      </w:r>
      <w:r w:rsidR="00001AD6" w:rsidRPr="00677A3C">
        <w:rPr>
          <w:rFonts w:ascii="標楷體" w:eastAsia="標楷體" w:hAnsi="標楷體" w:hint="eastAsia"/>
          <w:b w:val="0"/>
          <w:sz w:val="24"/>
          <w:szCs w:val="24"/>
        </w:rPr>
        <w:t>意向</w:t>
      </w:r>
      <w:r w:rsidRPr="00677A3C">
        <w:rPr>
          <w:rFonts w:ascii="標楷體" w:eastAsia="標楷體" w:hAnsi="標楷體" w:hint="eastAsia"/>
          <w:b w:val="0"/>
          <w:sz w:val="24"/>
          <w:szCs w:val="24"/>
        </w:rPr>
        <w:t>書正本</w:t>
      </w:r>
      <w:proofErr w:type="gramStart"/>
      <w:r w:rsidRPr="00677A3C">
        <w:rPr>
          <w:rFonts w:ascii="標楷體" w:eastAsia="標楷體" w:hAnsi="標楷體" w:hint="eastAsia"/>
          <w:b w:val="0"/>
          <w:sz w:val="24"/>
          <w:szCs w:val="24"/>
        </w:rPr>
        <w:t>壹式</w:t>
      </w:r>
      <w:r w:rsidR="00CB6E26" w:rsidRPr="00677A3C">
        <w:rPr>
          <w:rFonts w:ascii="標楷體" w:eastAsia="標楷體" w:hAnsi="標楷體" w:hint="eastAsia"/>
          <w:b w:val="0"/>
          <w:sz w:val="24"/>
          <w:szCs w:val="24"/>
        </w:rPr>
        <w:t>貳</w:t>
      </w:r>
      <w:r w:rsidRPr="00677A3C">
        <w:rPr>
          <w:rFonts w:ascii="標楷體" w:eastAsia="標楷體" w:hAnsi="標楷體" w:hint="eastAsia"/>
          <w:b w:val="0"/>
          <w:sz w:val="24"/>
          <w:szCs w:val="24"/>
        </w:rPr>
        <w:t>份</w:t>
      </w:r>
      <w:proofErr w:type="gramEnd"/>
      <w:r w:rsidRPr="00677A3C">
        <w:rPr>
          <w:rFonts w:ascii="標楷體" w:eastAsia="標楷體" w:hAnsi="標楷體" w:hint="eastAsia"/>
          <w:b w:val="0"/>
          <w:sz w:val="24"/>
          <w:szCs w:val="24"/>
        </w:rPr>
        <w:t>，由甲乙</w:t>
      </w:r>
      <w:r w:rsidR="00001AD6" w:rsidRPr="00677A3C">
        <w:rPr>
          <w:rFonts w:ascii="標楷體" w:eastAsia="標楷體" w:hAnsi="標楷體" w:hint="eastAsia"/>
          <w:b w:val="0"/>
          <w:sz w:val="24"/>
          <w:szCs w:val="24"/>
        </w:rPr>
        <w:t>雙</w:t>
      </w:r>
      <w:r w:rsidRPr="00677A3C">
        <w:rPr>
          <w:rFonts w:ascii="標楷體" w:eastAsia="標楷體" w:hAnsi="標楷體" w:hint="eastAsia"/>
          <w:b w:val="0"/>
          <w:sz w:val="24"/>
          <w:szCs w:val="24"/>
        </w:rPr>
        <w:t>方各執</w:t>
      </w:r>
      <w:proofErr w:type="gramStart"/>
      <w:r w:rsidRPr="00677A3C">
        <w:rPr>
          <w:rFonts w:ascii="標楷體" w:eastAsia="標楷體" w:hAnsi="標楷體" w:hint="eastAsia"/>
          <w:b w:val="0"/>
          <w:sz w:val="24"/>
          <w:szCs w:val="24"/>
        </w:rPr>
        <w:t>正本</w:t>
      </w:r>
      <w:r w:rsidR="00CB6E26" w:rsidRPr="00677A3C">
        <w:rPr>
          <w:rFonts w:ascii="標楷體" w:eastAsia="標楷體" w:hAnsi="標楷體" w:hint="eastAsia"/>
          <w:b w:val="0"/>
          <w:sz w:val="24"/>
          <w:szCs w:val="24"/>
        </w:rPr>
        <w:t>壹</w:t>
      </w:r>
      <w:r w:rsidRPr="00677A3C">
        <w:rPr>
          <w:rFonts w:ascii="標楷體" w:eastAsia="標楷體" w:hAnsi="標楷體" w:hint="eastAsia"/>
          <w:b w:val="0"/>
          <w:sz w:val="24"/>
          <w:szCs w:val="24"/>
        </w:rPr>
        <w:t>份為憑</w:t>
      </w:r>
      <w:proofErr w:type="gramEnd"/>
      <w:r w:rsidRPr="00677A3C">
        <w:rPr>
          <w:rFonts w:ascii="標楷體" w:eastAsia="標楷體" w:hAnsi="標楷體" w:hint="eastAsia"/>
          <w:b w:val="0"/>
          <w:sz w:val="24"/>
          <w:szCs w:val="24"/>
        </w:rPr>
        <w:t>。</w:t>
      </w:r>
    </w:p>
    <w:p w14:paraId="0C343536" w14:textId="178610C7" w:rsidR="00507632" w:rsidRDefault="00507632" w:rsidP="003366A8">
      <w:pPr>
        <w:widowControl/>
        <w:rPr>
          <w:rFonts w:eastAsia="標楷體"/>
        </w:rPr>
      </w:pPr>
    </w:p>
    <w:p w14:paraId="0D3E5685" w14:textId="2B89F6F2" w:rsidR="00C03447" w:rsidRDefault="00C03447" w:rsidP="003366A8">
      <w:pPr>
        <w:widowControl/>
        <w:rPr>
          <w:rFonts w:eastAsia="標楷體"/>
        </w:rPr>
      </w:pPr>
    </w:p>
    <w:p w14:paraId="66D37874" w14:textId="59C0F279" w:rsidR="00C03447" w:rsidRDefault="00C03447" w:rsidP="003366A8">
      <w:pPr>
        <w:widowControl/>
        <w:rPr>
          <w:rFonts w:eastAsia="標楷體"/>
        </w:rPr>
      </w:pPr>
    </w:p>
    <w:p w14:paraId="5A230138" w14:textId="0BF2A574" w:rsidR="00C03447" w:rsidRDefault="00C03447" w:rsidP="003366A8">
      <w:pPr>
        <w:widowControl/>
        <w:rPr>
          <w:rFonts w:eastAsia="標楷體"/>
        </w:rPr>
      </w:pPr>
    </w:p>
    <w:p w14:paraId="76C1FA07" w14:textId="0AA1C2CD" w:rsidR="00C03447" w:rsidRDefault="00C03447" w:rsidP="003366A8">
      <w:pPr>
        <w:widowControl/>
        <w:rPr>
          <w:rFonts w:eastAsia="標楷體"/>
        </w:rPr>
      </w:pPr>
    </w:p>
    <w:p w14:paraId="195DAEDC" w14:textId="62B86F89" w:rsidR="003366A8" w:rsidRDefault="003366A8" w:rsidP="003366A8">
      <w:pPr>
        <w:widowControl/>
        <w:rPr>
          <w:rFonts w:eastAsia="標楷體"/>
        </w:rPr>
      </w:pPr>
    </w:p>
    <w:p w14:paraId="3E523CB4" w14:textId="61FBE4D1" w:rsidR="00001AD6" w:rsidRPr="00C03447" w:rsidRDefault="00001AD6" w:rsidP="00E37E99">
      <w:pPr>
        <w:widowControl/>
        <w:spacing w:line="276" w:lineRule="auto"/>
        <w:rPr>
          <w:rFonts w:eastAsia="標楷體"/>
        </w:rPr>
      </w:pPr>
      <w:r w:rsidRPr="00702477">
        <w:rPr>
          <w:rFonts w:ascii="Calibri" w:eastAsia="標楷體" w:hAnsi="Calibri"/>
          <w:sz w:val="28"/>
          <w:szCs w:val="28"/>
        </w:rPr>
        <w:t>立</w:t>
      </w:r>
      <w:r>
        <w:rPr>
          <w:rFonts w:ascii="Calibri" w:eastAsia="標楷體" w:hAnsi="Calibri"/>
          <w:sz w:val="28"/>
          <w:szCs w:val="28"/>
        </w:rPr>
        <w:t>意向書</w:t>
      </w:r>
      <w:r w:rsidRPr="00702477">
        <w:rPr>
          <w:rFonts w:ascii="Calibri" w:eastAsia="標楷體" w:hAnsi="Calibri"/>
          <w:sz w:val="28"/>
          <w:szCs w:val="28"/>
        </w:rPr>
        <w:t>人：</w:t>
      </w:r>
    </w:p>
    <w:p w14:paraId="73EFADC3" w14:textId="56906059" w:rsidR="00001AD6" w:rsidRPr="004B64CD" w:rsidRDefault="00001AD6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甲</w:t>
      </w:r>
      <w:r w:rsidRPr="004B64CD">
        <w:rPr>
          <w:rFonts w:ascii="標楷體" w:eastAsia="標楷體" w:hAnsi="標楷體"/>
          <w:sz w:val="28"/>
          <w:szCs w:val="28"/>
        </w:rPr>
        <w:t xml:space="preserve">    方：</w:t>
      </w:r>
      <w:r w:rsidR="00497DCF">
        <w:rPr>
          <w:rFonts w:ascii="標楷體" w:eastAsia="標楷體" w:hAnsi="標楷體" w:hint="eastAsia"/>
          <w:sz w:val="28"/>
          <w:szCs w:val="28"/>
        </w:rPr>
        <w:t>________________________</w:t>
      </w:r>
      <w:r w:rsidR="00497DCF" w:rsidRPr="00FE46B1">
        <w:rPr>
          <w:rFonts w:ascii="標楷體" w:eastAsia="標楷體" w:hAnsi="標楷體"/>
          <w:sz w:val="28"/>
          <w:szCs w:val="28"/>
        </w:rPr>
        <w:t>(簽名或蓋章)</w:t>
      </w:r>
    </w:p>
    <w:p w14:paraId="4CEA1304" w14:textId="03ECA56E" w:rsidR="00001AD6" w:rsidRPr="004B64CD" w:rsidRDefault="00001AD6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4B64CD">
        <w:rPr>
          <w:rFonts w:ascii="標楷體" w:eastAsia="標楷體" w:hAnsi="標楷體"/>
          <w:sz w:val="28"/>
          <w:szCs w:val="28"/>
        </w:rPr>
        <w:t>代 表 人：</w:t>
      </w:r>
      <w:r w:rsidR="00497DCF">
        <w:rPr>
          <w:rFonts w:ascii="標楷體" w:eastAsia="標楷體" w:hAnsi="標楷體" w:hint="eastAsia"/>
          <w:sz w:val="28"/>
          <w:szCs w:val="28"/>
        </w:rPr>
        <w:t>________________________</w:t>
      </w:r>
    </w:p>
    <w:p w14:paraId="4AE85FFD" w14:textId="02EEC576" w:rsidR="00001AD6" w:rsidRPr="004B64CD" w:rsidRDefault="00497DCF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001AD6" w:rsidRPr="004B64CD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________________________</w:t>
      </w:r>
    </w:p>
    <w:p w14:paraId="4FB73717" w14:textId="1D19E5DC" w:rsidR="00001AD6" w:rsidRPr="00001AD6" w:rsidRDefault="00001AD6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Calibri" w:eastAsia="標楷體" w:hAnsi="Calibri"/>
          <w:sz w:val="28"/>
          <w:szCs w:val="28"/>
        </w:rPr>
      </w:pPr>
      <w:r w:rsidRPr="004B64CD">
        <w:rPr>
          <w:rFonts w:ascii="標楷體" w:eastAsia="標楷體" w:hAnsi="標楷體"/>
          <w:sz w:val="28"/>
          <w:szCs w:val="28"/>
        </w:rPr>
        <w:t>地    址：</w:t>
      </w:r>
      <w:r w:rsidR="00497DCF">
        <w:rPr>
          <w:rFonts w:ascii="標楷體" w:eastAsia="標楷體" w:hAnsi="標楷體" w:hint="eastAsia"/>
          <w:sz w:val="28"/>
          <w:szCs w:val="28"/>
        </w:rPr>
        <w:t>_______________________________________</w:t>
      </w:r>
    </w:p>
    <w:p w14:paraId="42C94073" w14:textId="77777777" w:rsidR="00001AD6" w:rsidRDefault="00001AD6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</w:p>
    <w:p w14:paraId="3DBA667A" w14:textId="77777777" w:rsidR="00B27E98" w:rsidRPr="00001AD6" w:rsidRDefault="00B27E98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</w:p>
    <w:p w14:paraId="32FA22F9" w14:textId="18746AF1" w:rsidR="00001AD6" w:rsidRPr="004B64CD" w:rsidRDefault="00C2360D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乙</w:t>
      </w:r>
      <w:r w:rsidR="00001AD6" w:rsidRPr="004B64CD">
        <w:rPr>
          <w:rFonts w:ascii="標楷體" w:eastAsia="標楷體" w:hAnsi="標楷體"/>
          <w:sz w:val="28"/>
          <w:szCs w:val="28"/>
        </w:rPr>
        <w:t xml:space="preserve">    方：</w:t>
      </w:r>
      <w:r w:rsidR="00497DCF">
        <w:rPr>
          <w:rFonts w:ascii="標楷體" w:eastAsia="標楷體" w:hAnsi="標楷體" w:hint="eastAsia"/>
          <w:sz w:val="28"/>
          <w:szCs w:val="28"/>
        </w:rPr>
        <w:t>________________________</w:t>
      </w:r>
      <w:r w:rsidR="00497DCF" w:rsidRPr="00FE46B1">
        <w:rPr>
          <w:rFonts w:ascii="標楷體" w:eastAsia="標楷體" w:hAnsi="標楷體"/>
          <w:sz w:val="28"/>
          <w:szCs w:val="28"/>
        </w:rPr>
        <w:t>(</w:t>
      </w:r>
      <w:proofErr w:type="gramStart"/>
      <w:r w:rsidR="00497DCF" w:rsidRPr="00FE46B1">
        <w:rPr>
          <w:rFonts w:ascii="標楷體" w:eastAsia="標楷體" w:hAnsi="標楷體"/>
          <w:sz w:val="28"/>
          <w:szCs w:val="28"/>
        </w:rPr>
        <w:t>請蓋公司</w:t>
      </w:r>
      <w:proofErr w:type="gramEnd"/>
      <w:r w:rsidR="00497DCF" w:rsidRPr="00FE46B1">
        <w:rPr>
          <w:rFonts w:ascii="標楷體" w:eastAsia="標楷體" w:hAnsi="標楷體"/>
          <w:sz w:val="28"/>
          <w:szCs w:val="28"/>
        </w:rPr>
        <w:t>章)</w:t>
      </w:r>
    </w:p>
    <w:p w14:paraId="411C7D54" w14:textId="3CD9BC19" w:rsidR="00001AD6" w:rsidRDefault="00001AD6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4B64CD">
        <w:rPr>
          <w:rFonts w:ascii="標楷體" w:eastAsia="標楷體" w:hAnsi="標楷體"/>
          <w:sz w:val="28"/>
          <w:szCs w:val="28"/>
        </w:rPr>
        <w:t>代 表 人：</w:t>
      </w:r>
      <w:r w:rsidR="00497DCF">
        <w:rPr>
          <w:rFonts w:ascii="標楷體" w:eastAsia="標楷體" w:hAnsi="標楷體" w:hint="eastAsia"/>
          <w:sz w:val="28"/>
          <w:szCs w:val="28"/>
        </w:rPr>
        <w:t>________________________</w:t>
      </w:r>
    </w:p>
    <w:p w14:paraId="1CBEA7B4" w14:textId="75A0AD83" w:rsidR="00497DCF" w:rsidRPr="004B64CD" w:rsidRDefault="00497DCF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Pr="004B64CD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________________________</w:t>
      </w:r>
    </w:p>
    <w:p w14:paraId="7D00D54E" w14:textId="579DC66C" w:rsidR="00001AD6" w:rsidRPr="005E63BD" w:rsidRDefault="00001AD6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eastAsia="標楷體"/>
          <w:sz w:val="28"/>
          <w:szCs w:val="28"/>
        </w:rPr>
      </w:pPr>
      <w:r w:rsidRPr="00702477">
        <w:rPr>
          <w:rFonts w:ascii="Calibri" w:eastAsia="標楷體" w:hAnsi="Calibri"/>
          <w:sz w:val="28"/>
          <w:szCs w:val="28"/>
        </w:rPr>
        <w:t>地</w:t>
      </w:r>
      <w:r w:rsidRPr="00702477">
        <w:rPr>
          <w:rFonts w:ascii="Calibri" w:eastAsia="標楷體" w:hAnsi="Calibri"/>
          <w:sz w:val="28"/>
          <w:szCs w:val="28"/>
        </w:rPr>
        <w:t xml:space="preserve">    </w:t>
      </w:r>
      <w:r w:rsidRPr="00702477">
        <w:rPr>
          <w:rFonts w:ascii="Calibri" w:eastAsia="標楷體" w:hAnsi="Calibri"/>
          <w:sz w:val="28"/>
          <w:szCs w:val="28"/>
        </w:rPr>
        <w:t>址：</w:t>
      </w:r>
      <w:r w:rsidR="00497DCF">
        <w:rPr>
          <w:rFonts w:eastAsia="標楷體" w:hint="eastAsia"/>
          <w:sz w:val="28"/>
          <w:szCs w:val="28"/>
        </w:rPr>
        <w:t>________________________________________</w:t>
      </w:r>
    </w:p>
    <w:p w14:paraId="240410B7" w14:textId="77777777" w:rsidR="00001AD6" w:rsidRDefault="00001AD6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Calibri" w:eastAsia="標楷體" w:hAnsi="Calibri"/>
          <w:sz w:val="28"/>
          <w:szCs w:val="28"/>
        </w:rPr>
      </w:pPr>
    </w:p>
    <w:p w14:paraId="3F1CFADA" w14:textId="645CD79B" w:rsidR="0073252C" w:rsidRDefault="0073252C" w:rsidP="00677A3C">
      <w:pPr>
        <w:tabs>
          <w:tab w:val="num" w:pos="1200"/>
          <w:tab w:val="num" w:pos="1560"/>
        </w:tabs>
        <w:snapToGrid w:val="0"/>
        <w:spacing w:beforeLines="50" w:before="180" w:line="276" w:lineRule="auto"/>
        <w:jc w:val="both"/>
        <w:outlineLvl w:val="0"/>
        <w:rPr>
          <w:rFonts w:ascii="標楷體" w:eastAsia="標楷體" w:hAnsi="標楷體"/>
          <w:sz w:val="28"/>
          <w:szCs w:val="28"/>
        </w:rPr>
      </w:pPr>
    </w:p>
    <w:p w14:paraId="58C84EEB" w14:textId="178876A6" w:rsidR="00677A3C" w:rsidRDefault="00677A3C" w:rsidP="00677A3C">
      <w:pPr>
        <w:tabs>
          <w:tab w:val="num" w:pos="1200"/>
          <w:tab w:val="num" w:pos="1560"/>
        </w:tabs>
        <w:snapToGrid w:val="0"/>
        <w:spacing w:beforeLines="50" w:before="180" w:line="276" w:lineRule="auto"/>
        <w:jc w:val="both"/>
        <w:outlineLvl w:val="0"/>
        <w:rPr>
          <w:rFonts w:ascii="標楷體" w:eastAsia="標楷體" w:hAnsi="標楷體"/>
          <w:sz w:val="28"/>
          <w:szCs w:val="28"/>
        </w:rPr>
      </w:pPr>
    </w:p>
    <w:p w14:paraId="693C79A5" w14:textId="5013A9C0" w:rsidR="00677A3C" w:rsidRDefault="00677A3C" w:rsidP="00677A3C">
      <w:pPr>
        <w:tabs>
          <w:tab w:val="num" w:pos="1200"/>
          <w:tab w:val="num" w:pos="1560"/>
        </w:tabs>
        <w:snapToGrid w:val="0"/>
        <w:spacing w:beforeLines="50" w:before="180" w:line="276" w:lineRule="auto"/>
        <w:jc w:val="both"/>
        <w:outlineLvl w:val="0"/>
        <w:rPr>
          <w:rFonts w:ascii="標楷體" w:eastAsia="標楷體" w:hAnsi="標楷體"/>
          <w:sz w:val="28"/>
          <w:szCs w:val="28"/>
        </w:rPr>
      </w:pPr>
    </w:p>
    <w:p w14:paraId="1D63F96D" w14:textId="1F6499CD" w:rsidR="00677A3C" w:rsidRDefault="00677A3C" w:rsidP="00677A3C">
      <w:pPr>
        <w:tabs>
          <w:tab w:val="num" w:pos="1200"/>
          <w:tab w:val="num" w:pos="1560"/>
        </w:tabs>
        <w:snapToGrid w:val="0"/>
        <w:spacing w:beforeLines="50" w:before="180" w:line="276" w:lineRule="auto"/>
        <w:jc w:val="both"/>
        <w:outlineLvl w:val="0"/>
        <w:rPr>
          <w:rFonts w:ascii="標楷體" w:eastAsia="標楷體" w:hAnsi="標楷體"/>
          <w:sz w:val="28"/>
          <w:szCs w:val="28"/>
        </w:rPr>
      </w:pPr>
    </w:p>
    <w:p w14:paraId="716D00B9" w14:textId="7DC19C55" w:rsidR="00677A3C" w:rsidRDefault="00677A3C" w:rsidP="00677A3C">
      <w:pPr>
        <w:tabs>
          <w:tab w:val="num" w:pos="1200"/>
          <w:tab w:val="num" w:pos="1560"/>
        </w:tabs>
        <w:snapToGrid w:val="0"/>
        <w:spacing w:beforeLines="50" w:before="180" w:line="276" w:lineRule="auto"/>
        <w:jc w:val="both"/>
        <w:outlineLvl w:val="0"/>
        <w:rPr>
          <w:rFonts w:ascii="標楷體" w:eastAsia="標楷體" w:hAnsi="標楷體"/>
          <w:sz w:val="28"/>
          <w:szCs w:val="28"/>
        </w:rPr>
      </w:pPr>
    </w:p>
    <w:p w14:paraId="07977513" w14:textId="77777777" w:rsidR="00677A3C" w:rsidRPr="004B64CD" w:rsidRDefault="00677A3C" w:rsidP="00677A3C">
      <w:pPr>
        <w:tabs>
          <w:tab w:val="num" w:pos="1200"/>
          <w:tab w:val="num" w:pos="1560"/>
        </w:tabs>
        <w:snapToGrid w:val="0"/>
        <w:spacing w:beforeLines="50" w:before="180" w:line="276" w:lineRule="auto"/>
        <w:jc w:val="both"/>
        <w:outlineLvl w:val="0"/>
        <w:rPr>
          <w:rFonts w:ascii="標楷體" w:eastAsia="標楷體" w:hAnsi="標楷體"/>
          <w:sz w:val="28"/>
          <w:szCs w:val="28"/>
        </w:rPr>
      </w:pPr>
    </w:p>
    <w:p w14:paraId="55D05ED3" w14:textId="77777777" w:rsidR="00001AD6" w:rsidRPr="004B64CD" w:rsidRDefault="00001AD6" w:rsidP="00E37E99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</w:p>
    <w:p w14:paraId="07F881AD" w14:textId="499C23F3" w:rsidR="00E43F64" w:rsidRDefault="00001AD6" w:rsidP="00E43F64">
      <w:pPr>
        <w:pStyle w:val="a7"/>
        <w:snapToGrid w:val="0"/>
        <w:spacing w:beforeLines="20" w:before="72" w:line="276" w:lineRule="auto"/>
        <w:ind w:firstLine="0"/>
        <w:jc w:val="center"/>
        <w:rPr>
          <w:rFonts w:ascii="Calibri" w:eastAsia="標楷體" w:hAnsi="Calibri"/>
          <w:szCs w:val="28"/>
        </w:rPr>
      </w:pPr>
      <w:r w:rsidRPr="00001AD6">
        <w:rPr>
          <w:rFonts w:ascii="Calibri" w:eastAsia="標楷體" w:hAnsi="Calibri"/>
          <w:szCs w:val="28"/>
        </w:rPr>
        <w:t>中</w:t>
      </w:r>
      <w:r w:rsidR="00677A3C">
        <w:rPr>
          <w:rFonts w:ascii="Calibri" w:eastAsia="標楷體" w:hAnsi="Calibri" w:hint="eastAsia"/>
          <w:szCs w:val="28"/>
        </w:rPr>
        <w:t xml:space="preserve">　</w:t>
      </w:r>
      <w:r w:rsidRPr="00001AD6">
        <w:rPr>
          <w:rFonts w:ascii="Calibri" w:eastAsia="標楷體" w:hAnsi="Calibri"/>
          <w:szCs w:val="28"/>
        </w:rPr>
        <w:t>華</w:t>
      </w:r>
      <w:r w:rsidR="00677A3C">
        <w:rPr>
          <w:rFonts w:ascii="Calibri" w:eastAsia="標楷體" w:hAnsi="Calibri" w:hint="eastAsia"/>
          <w:szCs w:val="28"/>
        </w:rPr>
        <w:t xml:space="preserve">　</w:t>
      </w:r>
      <w:r w:rsidRPr="00001AD6">
        <w:rPr>
          <w:rFonts w:ascii="Calibri" w:eastAsia="標楷體" w:hAnsi="Calibri"/>
          <w:szCs w:val="28"/>
        </w:rPr>
        <w:t>民</w:t>
      </w:r>
      <w:r w:rsidR="00677A3C">
        <w:rPr>
          <w:rFonts w:ascii="Calibri" w:eastAsia="標楷體" w:hAnsi="Calibri" w:hint="eastAsia"/>
          <w:szCs w:val="28"/>
        </w:rPr>
        <w:t xml:space="preserve">　</w:t>
      </w:r>
      <w:r w:rsidRPr="00001AD6">
        <w:rPr>
          <w:rFonts w:ascii="Calibri" w:eastAsia="標楷體" w:hAnsi="Calibri"/>
          <w:szCs w:val="28"/>
        </w:rPr>
        <w:t>國</w:t>
      </w:r>
      <w:r w:rsidR="00677A3C">
        <w:rPr>
          <w:rFonts w:ascii="Calibri" w:eastAsia="標楷體" w:hAnsi="Calibri" w:hint="eastAsia"/>
          <w:szCs w:val="28"/>
        </w:rPr>
        <w:t xml:space="preserve">　　　　</w:t>
      </w:r>
      <w:r w:rsidRPr="00001AD6">
        <w:rPr>
          <w:rFonts w:ascii="Calibri" w:eastAsia="標楷體" w:hAnsi="Calibri"/>
          <w:szCs w:val="28"/>
        </w:rPr>
        <w:t>年</w:t>
      </w:r>
      <w:r w:rsidR="00677A3C">
        <w:rPr>
          <w:rFonts w:ascii="Calibri" w:eastAsia="標楷體" w:hAnsi="Calibri" w:hint="eastAsia"/>
          <w:szCs w:val="28"/>
        </w:rPr>
        <w:t xml:space="preserve">　　　　</w:t>
      </w:r>
      <w:r w:rsidRPr="00001AD6">
        <w:rPr>
          <w:rFonts w:ascii="Calibri" w:eastAsia="標楷體" w:hAnsi="Calibri"/>
          <w:szCs w:val="28"/>
        </w:rPr>
        <w:t>月</w:t>
      </w:r>
      <w:r w:rsidR="00677A3C">
        <w:rPr>
          <w:rFonts w:ascii="Calibri" w:eastAsia="標楷體" w:hAnsi="Calibri" w:hint="eastAsia"/>
          <w:szCs w:val="28"/>
        </w:rPr>
        <w:t xml:space="preserve">　　　　</w:t>
      </w:r>
      <w:r w:rsidRPr="00001AD6">
        <w:rPr>
          <w:rFonts w:ascii="Calibri" w:eastAsia="標楷體" w:hAnsi="Calibri"/>
          <w:szCs w:val="28"/>
        </w:rPr>
        <w:t>日</w:t>
      </w:r>
    </w:p>
    <w:p w14:paraId="104B3AB0" w14:textId="2D11D42F" w:rsidR="006E6FF1" w:rsidRDefault="006E6FF1" w:rsidP="00E43F64">
      <w:pPr>
        <w:spacing w:after="240" w:line="0" w:lineRule="atLeast"/>
        <w:jc w:val="center"/>
        <w:rPr>
          <w:rFonts w:eastAsia="標楷體"/>
          <w:b/>
          <w:bCs/>
          <w:kern w:val="0"/>
          <w:sz w:val="32"/>
          <w:szCs w:val="32"/>
        </w:rPr>
      </w:pPr>
      <w:r>
        <w:rPr>
          <w:rFonts w:eastAsia="標楷體" w:hint="eastAsia"/>
          <w:b/>
          <w:bCs/>
          <w:kern w:val="0"/>
          <w:sz w:val="32"/>
          <w:szCs w:val="32"/>
        </w:rPr>
        <w:lastRenderedPageBreak/>
        <w:t>經濟部工業局</w:t>
      </w:r>
    </w:p>
    <w:p w14:paraId="639370E2" w14:textId="21CB5366" w:rsidR="00E43F64" w:rsidRDefault="00E43F64" w:rsidP="00E43F64">
      <w:pPr>
        <w:spacing w:after="240" w:line="0" w:lineRule="atLeast"/>
        <w:jc w:val="center"/>
        <w:rPr>
          <w:rFonts w:eastAsia="標楷體"/>
          <w:b/>
          <w:bCs/>
          <w:kern w:val="0"/>
          <w:sz w:val="32"/>
          <w:szCs w:val="32"/>
        </w:rPr>
      </w:pPr>
      <w:proofErr w:type="gramStart"/>
      <w:r w:rsidRPr="00DF38FC">
        <w:rPr>
          <w:rFonts w:eastAsia="標楷體" w:hint="eastAsia"/>
          <w:b/>
          <w:bCs/>
          <w:kern w:val="0"/>
          <w:sz w:val="32"/>
          <w:szCs w:val="32"/>
        </w:rPr>
        <w:t>112</w:t>
      </w:r>
      <w:proofErr w:type="gramEnd"/>
      <w:r w:rsidRPr="00DF38FC">
        <w:rPr>
          <w:rFonts w:eastAsia="標楷體" w:hint="eastAsia"/>
          <w:b/>
          <w:bCs/>
          <w:kern w:val="0"/>
          <w:sz w:val="32"/>
          <w:szCs w:val="32"/>
        </w:rPr>
        <w:t>年度「製造</w:t>
      </w:r>
      <w:proofErr w:type="gramStart"/>
      <w:r w:rsidRPr="00DF38FC">
        <w:rPr>
          <w:rFonts w:eastAsia="標楷體" w:hint="eastAsia"/>
          <w:b/>
          <w:bCs/>
          <w:kern w:val="0"/>
          <w:sz w:val="32"/>
          <w:szCs w:val="32"/>
        </w:rPr>
        <w:t>部門淨零轉型</w:t>
      </w:r>
      <w:proofErr w:type="gramEnd"/>
      <w:r w:rsidRPr="00DF38FC">
        <w:rPr>
          <w:rFonts w:eastAsia="標楷體" w:hint="eastAsia"/>
          <w:b/>
          <w:bCs/>
          <w:kern w:val="0"/>
          <w:sz w:val="32"/>
          <w:szCs w:val="32"/>
        </w:rPr>
        <w:t>推動計畫」</w:t>
      </w:r>
      <w:r w:rsidRPr="00DF38FC">
        <w:rPr>
          <w:rFonts w:eastAsia="標楷體" w:hint="eastAsia"/>
          <w:b/>
          <w:bCs/>
          <w:kern w:val="0"/>
          <w:sz w:val="32"/>
          <w:szCs w:val="32"/>
        </w:rPr>
        <w:t>1+N</w:t>
      </w:r>
      <w:r w:rsidRPr="00DF38FC">
        <w:rPr>
          <w:rFonts w:eastAsia="標楷體" w:hint="eastAsia"/>
          <w:b/>
          <w:bCs/>
          <w:kern w:val="0"/>
          <w:sz w:val="32"/>
          <w:szCs w:val="32"/>
        </w:rPr>
        <w:t>碳管理示範團隊</w:t>
      </w:r>
    </w:p>
    <w:p w14:paraId="2A5E804B" w14:textId="77777777" w:rsidR="00E43F64" w:rsidRPr="00677A3C" w:rsidRDefault="00E43F64" w:rsidP="00E43F64">
      <w:pPr>
        <w:spacing w:after="24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677A3C">
        <w:rPr>
          <w:rFonts w:eastAsia="標楷體" w:hint="eastAsia"/>
          <w:b/>
          <w:bCs/>
          <w:sz w:val="36"/>
          <w:szCs w:val="36"/>
        </w:rPr>
        <w:t>合作意向書</w:t>
      </w:r>
    </w:p>
    <w:p w14:paraId="066C9032" w14:textId="77777777" w:rsidR="00E43F64" w:rsidRPr="00EB7209" w:rsidRDefault="00E43F64" w:rsidP="00E43F64">
      <w:pPr>
        <w:spacing w:line="400" w:lineRule="exact"/>
        <w:ind w:leftChars="500" w:left="1440" w:hangingChars="100" w:hanging="240"/>
        <w:rPr>
          <w:rFonts w:asciiTheme="minorHAnsi" w:eastAsia="標楷體" w:hAnsiTheme="minorHAnsi"/>
        </w:rPr>
      </w:pPr>
    </w:p>
    <w:p w14:paraId="0DE48491" w14:textId="410494F1" w:rsidR="00E43F64" w:rsidRPr="00EB7209" w:rsidRDefault="00E43F64" w:rsidP="00E43F64">
      <w:pPr>
        <w:tabs>
          <w:tab w:val="left" w:pos="5387"/>
        </w:tabs>
        <w:spacing w:beforeLines="50" w:before="180"/>
        <w:rPr>
          <w:rFonts w:asciiTheme="minorHAnsi" w:eastAsia="標楷體" w:hAnsiTheme="minorHAnsi"/>
          <w:bCs/>
        </w:rPr>
      </w:pPr>
      <w:r w:rsidRPr="00EB7209">
        <w:rPr>
          <w:rFonts w:asciiTheme="minorHAnsi" w:eastAsia="標楷體" w:hAnsiTheme="minorHAnsi"/>
          <w:bCs/>
        </w:rPr>
        <w:t>立</w:t>
      </w:r>
      <w:r>
        <w:rPr>
          <w:rFonts w:asciiTheme="minorHAnsi" w:eastAsia="標楷體" w:hAnsiTheme="minorHAnsi"/>
          <w:bCs/>
        </w:rPr>
        <w:t>意向書</w:t>
      </w:r>
      <w:r w:rsidRPr="00EB7209">
        <w:rPr>
          <w:rFonts w:asciiTheme="minorHAnsi" w:eastAsia="標楷體" w:hAnsiTheme="minorHAnsi"/>
          <w:bCs/>
        </w:rPr>
        <w:t>人：</w:t>
      </w:r>
      <w:r>
        <w:rPr>
          <w:rFonts w:asciiTheme="minorHAnsi" w:eastAsia="標楷體" w:hAnsiTheme="minorHAnsi" w:hint="eastAsia"/>
          <w:bCs/>
        </w:rPr>
        <w:t xml:space="preserve">__________________ </w:t>
      </w:r>
      <w:r w:rsidRPr="00677A3C">
        <w:rPr>
          <w:rFonts w:eastAsia="標楷體"/>
          <w:bCs/>
        </w:rPr>
        <w:t>(</w:t>
      </w:r>
      <w:r>
        <w:rPr>
          <w:rFonts w:asciiTheme="minorHAnsi" w:eastAsia="標楷體" w:hAnsiTheme="minorHAnsi" w:hint="eastAsia"/>
          <w:bCs/>
        </w:rPr>
        <w:t>申請單位全名</w:t>
      </w:r>
      <w:r w:rsidRPr="00677A3C">
        <w:rPr>
          <w:rFonts w:eastAsia="標楷體"/>
          <w:bCs/>
        </w:rPr>
        <w:t>)</w:t>
      </w:r>
      <w:r w:rsidR="00575706">
        <w:rPr>
          <w:rFonts w:eastAsia="標楷體" w:hint="eastAsia"/>
          <w:bCs/>
        </w:rPr>
        <w:t xml:space="preserve">  </w:t>
      </w:r>
      <w:r w:rsidRPr="00677A3C">
        <w:rPr>
          <w:rFonts w:eastAsia="標楷體" w:hint="eastAsia"/>
          <w:bCs/>
        </w:rPr>
        <w:t>（</w:t>
      </w:r>
      <w:r w:rsidRPr="00EB7209">
        <w:rPr>
          <w:rFonts w:asciiTheme="minorHAnsi" w:eastAsia="標楷體" w:hAnsiTheme="minorHAnsi"/>
          <w:bCs/>
        </w:rPr>
        <w:t>以下簡稱甲方</w:t>
      </w:r>
      <w:r w:rsidRPr="00677A3C">
        <w:rPr>
          <w:rFonts w:eastAsia="標楷體" w:hint="eastAsia"/>
          <w:bCs/>
        </w:rPr>
        <w:t>）</w:t>
      </w:r>
    </w:p>
    <w:p w14:paraId="12BE5D36" w14:textId="494BE5CB" w:rsidR="00E43F64" w:rsidRPr="00EB7209" w:rsidRDefault="00E43F64" w:rsidP="00E43F64">
      <w:pPr>
        <w:tabs>
          <w:tab w:val="left" w:pos="5387"/>
        </w:tabs>
        <w:spacing w:beforeLines="50" w:before="180"/>
        <w:rPr>
          <w:rFonts w:ascii="標楷體" w:eastAsia="標楷體" w:hAnsi="標楷體"/>
          <w:bCs/>
        </w:rPr>
      </w:pPr>
      <w:r>
        <w:rPr>
          <w:rFonts w:asciiTheme="minorHAnsi" w:eastAsia="標楷體" w:hAnsiTheme="minorHAnsi" w:hint="eastAsia"/>
          <w:bCs/>
        </w:rPr>
        <w:t xml:space="preserve">            __________________ </w:t>
      </w:r>
      <w:r w:rsidRPr="00677A3C">
        <w:rPr>
          <w:rFonts w:eastAsia="標楷體"/>
          <w:bCs/>
        </w:rPr>
        <w:t>(</w:t>
      </w:r>
      <w:r>
        <w:rPr>
          <w:rFonts w:asciiTheme="minorHAnsi" w:eastAsia="標楷體" w:hAnsiTheme="minorHAnsi" w:hint="eastAsia"/>
          <w:b/>
        </w:rPr>
        <w:t>受輔導</w:t>
      </w:r>
      <w:r w:rsidRPr="00E43F64">
        <w:rPr>
          <w:rFonts w:asciiTheme="minorHAnsi" w:eastAsia="標楷體" w:hAnsiTheme="minorHAnsi" w:hint="eastAsia"/>
          <w:b/>
        </w:rPr>
        <w:t>廠商</w:t>
      </w:r>
      <w:r>
        <w:rPr>
          <w:rFonts w:asciiTheme="minorHAnsi" w:eastAsia="標楷體" w:hAnsiTheme="minorHAnsi" w:hint="eastAsia"/>
          <w:bCs/>
        </w:rPr>
        <w:t>全名</w:t>
      </w:r>
      <w:r w:rsidRPr="00677A3C">
        <w:rPr>
          <w:rFonts w:eastAsia="標楷體"/>
          <w:bCs/>
        </w:rPr>
        <w:t>)</w:t>
      </w:r>
      <w:r w:rsidRPr="00677A3C">
        <w:rPr>
          <w:rFonts w:eastAsia="標楷體"/>
          <w:bCs/>
        </w:rPr>
        <w:t>（</w:t>
      </w:r>
      <w:r w:rsidRPr="00EB7209">
        <w:rPr>
          <w:rFonts w:ascii="標楷體" w:eastAsia="標楷體" w:hAnsi="標楷體"/>
          <w:bCs/>
        </w:rPr>
        <w:t>以下簡稱乙方</w:t>
      </w:r>
      <w:r w:rsidRPr="00677A3C">
        <w:rPr>
          <w:rFonts w:eastAsia="標楷體"/>
          <w:bCs/>
        </w:rPr>
        <w:t>）</w:t>
      </w:r>
    </w:p>
    <w:p w14:paraId="2C0A8C60" w14:textId="77777777" w:rsidR="00E43F64" w:rsidRPr="00677A3C" w:rsidRDefault="00E43F64" w:rsidP="00E43F64">
      <w:pPr>
        <w:tabs>
          <w:tab w:val="left" w:pos="1800"/>
        </w:tabs>
        <w:snapToGrid w:val="0"/>
        <w:spacing w:beforeLines="100" w:before="360" w:after="240" w:line="276" w:lineRule="auto"/>
        <w:ind w:hanging="181"/>
        <w:rPr>
          <w:rFonts w:eastAsia="標楷體"/>
          <w:b/>
          <w:sz w:val="40"/>
        </w:rPr>
      </w:pPr>
      <w:r>
        <w:rPr>
          <w:rFonts w:ascii="標楷體" w:eastAsia="標楷體" w:hAnsi="標楷體" w:hint="eastAsia"/>
          <w:bCs/>
        </w:rPr>
        <w:t xml:space="preserve"> 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 w:hint="eastAsia"/>
          <w:bCs/>
        </w:rPr>
        <w:t xml:space="preserve">    </w:t>
      </w:r>
      <w:r w:rsidRPr="00BC77E1">
        <w:rPr>
          <w:rFonts w:ascii="標楷體" w:eastAsia="標楷體" w:hAnsi="標楷體"/>
          <w:bCs/>
        </w:rPr>
        <w:t>茲</w:t>
      </w:r>
      <w:r w:rsidRPr="00EB7209">
        <w:rPr>
          <w:rFonts w:ascii="標楷體" w:eastAsia="標楷體" w:hAnsi="標楷體"/>
          <w:bCs/>
        </w:rPr>
        <w:t>因甲乙雙方</w:t>
      </w:r>
      <w:r w:rsidRPr="00BC77E1">
        <w:rPr>
          <w:rFonts w:ascii="標楷體" w:eastAsia="標楷體" w:hAnsi="標楷體"/>
          <w:bCs/>
        </w:rPr>
        <w:t>為</w:t>
      </w:r>
      <w:r>
        <w:rPr>
          <w:rFonts w:ascii="標楷體" w:eastAsia="標楷體" w:hAnsi="標楷體" w:hint="eastAsia"/>
          <w:bCs/>
        </w:rPr>
        <w:t>申請「</w:t>
      </w:r>
      <w:r w:rsidRPr="00677A3C">
        <w:rPr>
          <w:rFonts w:eastAsia="標楷體"/>
          <w:bCs/>
        </w:rPr>
        <w:t>112</w:t>
      </w:r>
      <w:r w:rsidRPr="00677A3C">
        <w:rPr>
          <w:rFonts w:ascii="標楷體" w:eastAsia="標楷體" w:hAnsi="標楷體" w:hint="eastAsia"/>
          <w:bCs/>
        </w:rPr>
        <w:t>年製造</w:t>
      </w:r>
      <w:proofErr w:type="gramStart"/>
      <w:r w:rsidRPr="00677A3C">
        <w:rPr>
          <w:rFonts w:ascii="標楷體" w:eastAsia="標楷體" w:hAnsi="標楷體" w:hint="eastAsia"/>
          <w:bCs/>
        </w:rPr>
        <w:t>部門淨零轉型</w:t>
      </w:r>
      <w:proofErr w:type="gramEnd"/>
      <w:r w:rsidRPr="00677A3C">
        <w:rPr>
          <w:rFonts w:ascii="標楷體" w:eastAsia="標楷體" w:hAnsi="標楷體" w:hint="eastAsia"/>
          <w:bCs/>
        </w:rPr>
        <w:t>推動計畫</w:t>
      </w:r>
      <w:r>
        <w:rPr>
          <w:rFonts w:ascii="標楷體" w:eastAsia="標楷體" w:hAnsi="標楷體" w:hint="eastAsia"/>
          <w:bCs/>
        </w:rPr>
        <w:t>1</w:t>
      </w:r>
      <w:r w:rsidRPr="00677A3C">
        <w:rPr>
          <w:rFonts w:eastAsia="標楷體"/>
          <w:bCs/>
        </w:rPr>
        <w:t>+N</w:t>
      </w:r>
      <w:r w:rsidRPr="00677A3C">
        <w:rPr>
          <w:rFonts w:ascii="標楷體" w:eastAsia="標楷體" w:hAnsi="標楷體" w:hint="eastAsia"/>
          <w:bCs/>
        </w:rPr>
        <w:t>碳管理示範團隊」</w:t>
      </w:r>
      <w:r>
        <w:rPr>
          <w:rFonts w:ascii="標楷體" w:eastAsia="標楷體" w:hAnsi="標楷體" w:hint="eastAsia"/>
          <w:bCs/>
        </w:rPr>
        <w:t>，就雙方未來</w:t>
      </w:r>
      <w:r w:rsidRPr="00BC77E1">
        <w:rPr>
          <w:rFonts w:ascii="標楷體" w:eastAsia="標楷體" w:hAnsi="標楷體" w:hint="eastAsia"/>
          <w:bCs/>
        </w:rPr>
        <w:t>之合作</w:t>
      </w:r>
      <w:r>
        <w:rPr>
          <w:rFonts w:ascii="標楷體" w:eastAsia="標楷體" w:hAnsi="標楷體" w:hint="eastAsia"/>
          <w:bCs/>
        </w:rPr>
        <w:t>方</w:t>
      </w:r>
      <w:r w:rsidRPr="00BC77E1">
        <w:rPr>
          <w:rFonts w:ascii="標楷體" w:eastAsia="標楷體" w:hAnsi="標楷體" w:hint="eastAsia"/>
          <w:bCs/>
        </w:rPr>
        <w:t>式</w:t>
      </w:r>
      <w:r>
        <w:rPr>
          <w:rFonts w:ascii="標楷體" w:eastAsia="標楷體" w:hAnsi="標楷體" w:hint="eastAsia"/>
          <w:bCs/>
        </w:rPr>
        <w:t>與內容進行協商與討論</w:t>
      </w:r>
      <w:r w:rsidRPr="00BC77E1">
        <w:rPr>
          <w:rFonts w:ascii="標楷體" w:eastAsia="標楷體" w:hAnsi="標楷體" w:hint="eastAsia"/>
          <w:bCs/>
        </w:rPr>
        <w:t>，特</w:t>
      </w:r>
      <w:r>
        <w:rPr>
          <w:rFonts w:ascii="標楷體" w:eastAsia="標楷體" w:hAnsi="標楷體" w:hint="eastAsia"/>
          <w:bCs/>
        </w:rPr>
        <w:t>立</w:t>
      </w:r>
      <w:r w:rsidRPr="00BC77E1">
        <w:rPr>
          <w:rFonts w:ascii="標楷體" w:eastAsia="標楷體" w:hAnsi="標楷體" w:hint="eastAsia"/>
          <w:bCs/>
        </w:rPr>
        <w:t>本意向書</w:t>
      </w:r>
      <w:r>
        <w:rPr>
          <w:rFonts w:ascii="標楷體" w:eastAsia="標楷體" w:hAnsi="標楷體" w:hint="eastAsia"/>
          <w:bCs/>
        </w:rPr>
        <w:t>，</w:t>
      </w:r>
      <w:r w:rsidRPr="00BC77E1">
        <w:rPr>
          <w:rFonts w:ascii="標楷體" w:eastAsia="標楷體" w:hAnsi="標楷體" w:hint="eastAsia"/>
          <w:bCs/>
        </w:rPr>
        <w:t>雙方同意在平等互惠及誠信原則下，共同協商議訂合作事宜</w:t>
      </w:r>
      <w:r>
        <w:rPr>
          <w:rFonts w:ascii="標楷體" w:eastAsia="標楷體" w:hAnsi="標楷體" w:hint="eastAsia"/>
          <w:bCs/>
        </w:rPr>
        <w:t>。</w:t>
      </w:r>
    </w:p>
    <w:p w14:paraId="2BB81BB6" w14:textId="77777777" w:rsidR="00E43F64" w:rsidRPr="00677A3C" w:rsidRDefault="00E43F64" w:rsidP="00E43F64">
      <w:pPr>
        <w:spacing w:beforeLines="100" w:before="360" w:line="276" w:lineRule="auto"/>
        <w:rPr>
          <w:rFonts w:asciiTheme="minorHAnsi" w:eastAsia="標楷體" w:hAnsiTheme="minorHAnsi"/>
          <w:b/>
        </w:rPr>
      </w:pPr>
      <w:r w:rsidRPr="00677A3C">
        <w:rPr>
          <w:rFonts w:asciiTheme="minorHAnsi" w:eastAsia="標楷體" w:hAnsiTheme="minorHAnsi" w:hint="eastAsia"/>
          <w:b/>
        </w:rPr>
        <w:t>第一條：合作方式與內容</w:t>
      </w:r>
    </w:p>
    <w:p w14:paraId="510BF0FB" w14:textId="2FDAAB2C" w:rsidR="00E43F64" w:rsidRPr="00C055EF" w:rsidRDefault="00E43F64" w:rsidP="00E43F64">
      <w:pPr>
        <w:pStyle w:val="a3"/>
        <w:tabs>
          <w:tab w:val="clear" w:pos="-180"/>
          <w:tab w:val="clear" w:pos="180"/>
          <w:tab w:val="clear" w:pos="540"/>
        </w:tabs>
        <w:spacing w:beforeLines="20" w:before="72" w:line="276" w:lineRule="auto"/>
        <w:ind w:firstLine="480"/>
        <w:rPr>
          <w:rFonts w:asciiTheme="minorHAnsi" w:eastAsia="標楷體" w:hAnsiTheme="minorHAnsi"/>
          <w:sz w:val="24"/>
        </w:rPr>
      </w:pPr>
      <w:r>
        <w:rPr>
          <w:rFonts w:asciiTheme="minorHAnsi" w:eastAsia="標楷體" w:hAnsiTheme="minorHAnsi" w:hint="eastAsia"/>
          <w:sz w:val="24"/>
        </w:rPr>
        <w:t>甲方須遵循「</w:t>
      </w:r>
      <w:r w:rsidRPr="00E8168A">
        <w:rPr>
          <w:rFonts w:ascii="Times New Roman" w:eastAsia="標楷體"/>
          <w:sz w:val="24"/>
        </w:rPr>
        <w:t>112</w:t>
      </w:r>
      <w:r>
        <w:rPr>
          <w:rFonts w:asciiTheme="minorHAnsi" w:eastAsia="標楷體" w:hAnsiTheme="minorHAnsi" w:hint="eastAsia"/>
          <w:sz w:val="24"/>
        </w:rPr>
        <w:t>年製造</w:t>
      </w:r>
      <w:proofErr w:type="gramStart"/>
      <w:r>
        <w:rPr>
          <w:rFonts w:asciiTheme="minorHAnsi" w:eastAsia="標楷體" w:hAnsiTheme="minorHAnsi" w:hint="eastAsia"/>
          <w:sz w:val="24"/>
        </w:rPr>
        <w:t>部門淨零轉型</w:t>
      </w:r>
      <w:proofErr w:type="gramEnd"/>
      <w:r>
        <w:rPr>
          <w:rFonts w:asciiTheme="minorHAnsi" w:eastAsia="標楷體" w:hAnsiTheme="minorHAnsi" w:hint="eastAsia"/>
          <w:sz w:val="24"/>
        </w:rPr>
        <w:t>推動計畫</w:t>
      </w:r>
      <w:r w:rsidRPr="0068034F">
        <w:rPr>
          <w:rFonts w:ascii="Times New Roman" w:eastAsia="標楷體"/>
          <w:sz w:val="24"/>
        </w:rPr>
        <w:t>1+N</w:t>
      </w:r>
      <w:r>
        <w:rPr>
          <w:rFonts w:asciiTheme="minorHAnsi" w:eastAsia="標楷體" w:hAnsiTheme="minorHAnsi" w:hint="eastAsia"/>
          <w:sz w:val="24"/>
        </w:rPr>
        <w:t>碳管理示範團隊</w:t>
      </w:r>
      <w:r w:rsidRPr="0068034F">
        <w:rPr>
          <w:rFonts w:asciiTheme="minorHAnsi" w:eastAsia="標楷體" w:hAnsiTheme="minorHAnsi" w:hint="eastAsia"/>
          <w:sz w:val="24"/>
        </w:rPr>
        <w:t>」</w:t>
      </w:r>
      <w:r w:rsidR="00955BC9">
        <w:rPr>
          <w:rFonts w:asciiTheme="minorHAnsi" w:eastAsia="標楷體" w:hAnsiTheme="minorHAnsi" w:hint="eastAsia"/>
          <w:sz w:val="24"/>
        </w:rPr>
        <w:t>之遴選須知</w:t>
      </w:r>
      <w:r>
        <w:rPr>
          <w:rFonts w:asciiTheme="minorHAnsi" w:eastAsia="標楷體" w:hAnsiTheme="minorHAnsi" w:hint="eastAsia"/>
          <w:sz w:val="24"/>
        </w:rPr>
        <w:t>，協助乙方完成</w:t>
      </w:r>
      <w:r>
        <w:rPr>
          <w:rFonts w:asciiTheme="minorHAnsi" w:eastAsia="標楷體" w:hAnsiTheme="minorHAnsi" w:hint="eastAsia"/>
          <w:b/>
          <w:bCs/>
          <w:sz w:val="24"/>
        </w:rPr>
        <w:t>遴選</w:t>
      </w:r>
      <w:r w:rsidRPr="0068034F">
        <w:rPr>
          <w:rFonts w:asciiTheme="minorHAnsi" w:eastAsia="標楷體" w:hAnsiTheme="minorHAnsi" w:hint="eastAsia"/>
          <w:b/>
          <w:bCs/>
          <w:sz w:val="24"/>
        </w:rPr>
        <w:t>須知</w:t>
      </w:r>
      <w:r>
        <w:rPr>
          <w:rFonts w:asciiTheme="minorHAnsi" w:eastAsia="標楷體" w:hAnsiTheme="minorHAnsi" w:hint="eastAsia"/>
          <w:sz w:val="24"/>
        </w:rPr>
        <w:t>之執行項目</w:t>
      </w:r>
      <w:r w:rsidRPr="00677A3C">
        <w:rPr>
          <w:rFonts w:ascii="Times New Roman" w:eastAsia="標楷體"/>
          <w:sz w:val="24"/>
        </w:rPr>
        <w:t>(</w:t>
      </w:r>
      <w:r>
        <w:rPr>
          <w:rFonts w:asciiTheme="minorHAnsi" w:eastAsia="標楷體" w:hAnsiTheme="minorHAnsi" w:hint="eastAsia"/>
          <w:sz w:val="24"/>
        </w:rPr>
        <w:t>詳閱經濟部工業局產業</w:t>
      </w:r>
      <w:proofErr w:type="gramStart"/>
      <w:r>
        <w:rPr>
          <w:rFonts w:asciiTheme="minorHAnsi" w:eastAsia="標楷體" w:hAnsiTheme="minorHAnsi" w:hint="eastAsia"/>
          <w:sz w:val="24"/>
        </w:rPr>
        <w:t>節能減碳資訊網</w:t>
      </w:r>
      <w:proofErr w:type="gramEnd"/>
      <w:r>
        <w:rPr>
          <w:rFonts w:asciiTheme="minorHAnsi" w:eastAsia="標楷體" w:hAnsiTheme="minorHAnsi" w:hint="eastAsia"/>
          <w:sz w:val="24"/>
        </w:rPr>
        <w:t>公告</w:t>
      </w:r>
      <w:r w:rsidRPr="00677A3C">
        <w:rPr>
          <w:rFonts w:ascii="Times New Roman" w:eastAsia="標楷體"/>
          <w:sz w:val="24"/>
        </w:rPr>
        <w:t>https://ghg.tgpf.org.tw/)</w:t>
      </w:r>
      <w:r>
        <w:rPr>
          <w:rFonts w:asciiTheme="minorHAnsi" w:eastAsia="標楷體" w:hAnsiTheme="minorHAnsi" w:hint="eastAsia"/>
          <w:sz w:val="24"/>
        </w:rPr>
        <w:t>。</w:t>
      </w:r>
    </w:p>
    <w:p w14:paraId="52289B2F" w14:textId="1C57B7E6" w:rsidR="00E43F64" w:rsidRDefault="00E43F64" w:rsidP="00E43F64">
      <w:pPr>
        <w:pStyle w:val="a3"/>
        <w:tabs>
          <w:tab w:val="clear" w:pos="-180"/>
          <w:tab w:val="clear" w:pos="180"/>
          <w:tab w:val="clear" w:pos="540"/>
        </w:tabs>
        <w:spacing w:beforeLines="50" w:before="180" w:line="276" w:lineRule="auto"/>
        <w:ind w:firstLine="480"/>
        <w:rPr>
          <w:rFonts w:asciiTheme="minorHAnsi" w:eastAsia="標楷體" w:hAnsiTheme="minorHAnsi"/>
          <w:sz w:val="24"/>
        </w:rPr>
      </w:pPr>
      <w:r>
        <w:rPr>
          <w:rFonts w:asciiTheme="minorHAnsi" w:eastAsia="標楷體" w:hAnsiTheme="minorHAnsi" w:hint="eastAsia"/>
          <w:sz w:val="24"/>
        </w:rPr>
        <w:t>乙方就「</w:t>
      </w:r>
      <w:r w:rsidRPr="00677A3C">
        <w:rPr>
          <w:rFonts w:ascii="Times New Roman" w:eastAsia="標楷體"/>
          <w:sz w:val="24"/>
        </w:rPr>
        <w:t>112</w:t>
      </w:r>
      <w:r w:rsidRPr="007B0E90">
        <w:rPr>
          <w:rFonts w:asciiTheme="minorHAnsi" w:eastAsia="標楷體" w:hAnsiTheme="minorHAnsi" w:hint="eastAsia"/>
          <w:sz w:val="24"/>
        </w:rPr>
        <w:t>年製造</w:t>
      </w:r>
      <w:proofErr w:type="gramStart"/>
      <w:r w:rsidRPr="007B0E90">
        <w:rPr>
          <w:rFonts w:asciiTheme="minorHAnsi" w:eastAsia="標楷體" w:hAnsiTheme="minorHAnsi" w:hint="eastAsia"/>
          <w:sz w:val="24"/>
        </w:rPr>
        <w:t>部門淨零轉型</w:t>
      </w:r>
      <w:proofErr w:type="gramEnd"/>
      <w:r w:rsidRPr="007B0E90">
        <w:rPr>
          <w:rFonts w:asciiTheme="minorHAnsi" w:eastAsia="標楷體" w:hAnsiTheme="minorHAnsi" w:hint="eastAsia"/>
          <w:sz w:val="24"/>
        </w:rPr>
        <w:t>推動計畫</w:t>
      </w:r>
      <w:r w:rsidRPr="00677A3C">
        <w:rPr>
          <w:rFonts w:ascii="Times New Roman" w:eastAsia="標楷體"/>
          <w:sz w:val="24"/>
        </w:rPr>
        <w:t>1+N</w:t>
      </w:r>
      <w:r w:rsidRPr="007B0E90">
        <w:rPr>
          <w:rFonts w:asciiTheme="minorHAnsi" w:eastAsia="標楷體" w:hAnsiTheme="minorHAnsi" w:hint="eastAsia"/>
          <w:sz w:val="24"/>
        </w:rPr>
        <w:t>碳管理示範團隊</w:t>
      </w:r>
      <w:r w:rsidRPr="00677A3C">
        <w:rPr>
          <w:rFonts w:asciiTheme="minorHAnsi" w:eastAsia="標楷體" w:hAnsiTheme="minorHAnsi" w:hint="eastAsia"/>
          <w:sz w:val="24"/>
        </w:rPr>
        <w:t>」</w:t>
      </w:r>
      <w:r w:rsidR="00955BC9">
        <w:rPr>
          <w:rFonts w:asciiTheme="minorHAnsi" w:eastAsia="標楷體" w:hAnsiTheme="minorHAnsi" w:hint="eastAsia"/>
          <w:sz w:val="24"/>
        </w:rPr>
        <w:t>之</w:t>
      </w:r>
      <w:r>
        <w:rPr>
          <w:rFonts w:asciiTheme="minorHAnsi" w:eastAsia="標楷體" w:hAnsiTheme="minorHAnsi" w:hint="eastAsia"/>
          <w:b/>
          <w:bCs/>
          <w:sz w:val="24"/>
        </w:rPr>
        <w:t>遴選</w:t>
      </w:r>
      <w:r w:rsidRPr="00677A3C">
        <w:rPr>
          <w:rFonts w:asciiTheme="minorHAnsi" w:eastAsia="標楷體" w:hAnsiTheme="minorHAnsi" w:hint="eastAsia"/>
          <w:b/>
          <w:bCs/>
          <w:sz w:val="24"/>
        </w:rPr>
        <w:t>須知</w:t>
      </w:r>
      <w:r>
        <w:rPr>
          <w:rFonts w:asciiTheme="minorHAnsi" w:eastAsia="標楷體" w:hAnsiTheme="minorHAnsi" w:hint="eastAsia"/>
          <w:sz w:val="24"/>
        </w:rPr>
        <w:t>，提供甲方廠商資格文件、工廠登記及營業證明影本、納稅證明影本以及個</w:t>
      </w:r>
      <w:r w:rsidR="002A50F3">
        <w:rPr>
          <w:rFonts w:asciiTheme="minorHAnsi" w:eastAsia="標楷體" w:hAnsiTheme="minorHAnsi" w:hint="eastAsia"/>
          <w:sz w:val="24"/>
        </w:rPr>
        <w:t>人資料使用</w:t>
      </w:r>
      <w:r>
        <w:rPr>
          <w:rFonts w:asciiTheme="minorHAnsi" w:eastAsia="標楷體" w:hAnsiTheme="minorHAnsi" w:hint="eastAsia"/>
          <w:sz w:val="24"/>
        </w:rPr>
        <w:t>同意書</w:t>
      </w:r>
      <w:r w:rsidRPr="00677A3C">
        <w:rPr>
          <w:rFonts w:ascii="Times New Roman" w:eastAsia="標楷體"/>
          <w:sz w:val="24"/>
        </w:rPr>
        <w:t>(</w:t>
      </w:r>
      <w:r w:rsidRPr="00FE46B1">
        <w:rPr>
          <w:rFonts w:asciiTheme="minorHAnsi" w:eastAsia="標楷體" w:hAnsiTheme="minorHAnsi" w:hint="eastAsia"/>
          <w:sz w:val="24"/>
        </w:rPr>
        <w:t>附件</w:t>
      </w:r>
      <w:r w:rsidR="00724038">
        <w:rPr>
          <w:rFonts w:asciiTheme="minorHAnsi" w:eastAsia="標楷體" w:hAnsiTheme="minorHAnsi" w:hint="eastAsia"/>
          <w:sz w:val="24"/>
        </w:rPr>
        <w:t>三</w:t>
      </w:r>
      <w:r w:rsidRPr="00677A3C">
        <w:rPr>
          <w:rFonts w:ascii="Times New Roman" w:eastAsia="標楷體"/>
          <w:sz w:val="24"/>
        </w:rPr>
        <w:t>)</w:t>
      </w:r>
      <w:r>
        <w:rPr>
          <w:rFonts w:asciiTheme="minorHAnsi" w:eastAsia="標楷體" w:hAnsiTheme="minorHAnsi" w:hint="eastAsia"/>
          <w:sz w:val="24"/>
        </w:rPr>
        <w:t>，由甲方向</w:t>
      </w:r>
      <w:r w:rsidR="00955BC9">
        <w:rPr>
          <w:rFonts w:asciiTheme="minorHAnsi" w:eastAsia="標楷體" w:hAnsiTheme="minorHAnsi" w:hint="eastAsia"/>
          <w:sz w:val="24"/>
        </w:rPr>
        <w:t>財團法人</w:t>
      </w:r>
      <w:r>
        <w:rPr>
          <w:rFonts w:asciiTheme="minorHAnsi" w:eastAsia="標楷體" w:hAnsiTheme="minorHAnsi" w:hint="eastAsia"/>
          <w:sz w:val="24"/>
        </w:rPr>
        <w:t>台灣綜合研究院提出計畫申請。</w:t>
      </w:r>
    </w:p>
    <w:p w14:paraId="7AD63748" w14:textId="77777777" w:rsidR="00E43F64" w:rsidRPr="00677A3C" w:rsidRDefault="00E43F64" w:rsidP="00E43F64">
      <w:pPr>
        <w:pStyle w:val="a3"/>
        <w:tabs>
          <w:tab w:val="clear" w:pos="-180"/>
          <w:tab w:val="clear" w:pos="180"/>
          <w:tab w:val="clear" w:pos="540"/>
        </w:tabs>
        <w:spacing w:beforeLines="100" w:before="360" w:line="276" w:lineRule="auto"/>
        <w:ind w:firstLine="0"/>
        <w:rPr>
          <w:rFonts w:asciiTheme="minorHAnsi" w:eastAsia="標楷體" w:hAnsiTheme="minorHAnsi"/>
          <w:b/>
          <w:bCs/>
          <w:sz w:val="24"/>
        </w:rPr>
      </w:pPr>
      <w:r w:rsidRPr="00677A3C">
        <w:rPr>
          <w:rFonts w:asciiTheme="minorHAnsi" w:eastAsia="標楷體" w:hAnsiTheme="minorHAnsi" w:hint="eastAsia"/>
          <w:b/>
          <w:bCs/>
          <w:sz w:val="24"/>
        </w:rPr>
        <w:t>第二條：個人資料同意書</w:t>
      </w:r>
    </w:p>
    <w:p w14:paraId="0713C3DD" w14:textId="77777777" w:rsidR="00E43F64" w:rsidRDefault="00E43F64" w:rsidP="00B57583">
      <w:pPr>
        <w:pStyle w:val="a3"/>
        <w:numPr>
          <w:ilvl w:val="0"/>
          <w:numId w:val="28"/>
        </w:numPr>
        <w:tabs>
          <w:tab w:val="clear" w:pos="-180"/>
          <w:tab w:val="clear" w:pos="180"/>
          <w:tab w:val="clear" w:pos="540"/>
        </w:tabs>
        <w:spacing w:beforeLines="20" w:before="72" w:line="276" w:lineRule="auto"/>
        <w:rPr>
          <w:rFonts w:eastAsia="標楷體"/>
          <w:sz w:val="24"/>
          <w:szCs w:val="24"/>
        </w:rPr>
      </w:pPr>
      <w:r w:rsidRPr="00CF1E6F">
        <w:rPr>
          <w:rFonts w:asciiTheme="minorHAnsi" w:eastAsia="標楷體" w:hAnsiTheme="minorHAnsi" w:hint="eastAsia"/>
          <w:sz w:val="24"/>
          <w:szCs w:val="24"/>
        </w:rPr>
        <w:t>甲方將</w:t>
      </w:r>
      <w:r w:rsidRPr="00677A3C">
        <w:rPr>
          <w:rFonts w:eastAsia="標楷體" w:hint="eastAsia"/>
          <w:sz w:val="24"/>
          <w:szCs w:val="24"/>
        </w:rPr>
        <w:t>於蒐集目的之存續期間合理利用乙方的個人資料。</w:t>
      </w:r>
    </w:p>
    <w:p w14:paraId="1C4DAEC2" w14:textId="77777777" w:rsidR="00E43F64" w:rsidRDefault="00E43F64" w:rsidP="00B57583">
      <w:pPr>
        <w:pStyle w:val="a3"/>
        <w:numPr>
          <w:ilvl w:val="0"/>
          <w:numId w:val="28"/>
        </w:numPr>
        <w:tabs>
          <w:tab w:val="clear" w:pos="-180"/>
          <w:tab w:val="clear" w:pos="180"/>
          <w:tab w:val="clear" w:pos="540"/>
        </w:tabs>
        <w:spacing w:beforeLines="50" w:before="180" w:line="276" w:lineRule="auto"/>
        <w:rPr>
          <w:rFonts w:eastAsia="標楷體"/>
          <w:sz w:val="24"/>
          <w:szCs w:val="24"/>
        </w:rPr>
      </w:pPr>
      <w:r w:rsidRPr="00677A3C">
        <w:rPr>
          <w:rFonts w:asciiTheme="minorHAnsi" w:eastAsia="標楷體" w:hAnsiTheme="minorHAnsi" w:hint="eastAsia"/>
          <w:sz w:val="24"/>
          <w:szCs w:val="24"/>
        </w:rPr>
        <w:t>甲方</w:t>
      </w:r>
      <w:r w:rsidRPr="00677A3C">
        <w:rPr>
          <w:rFonts w:eastAsia="標楷體" w:hint="eastAsia"/>
          <w:sz w:val="24"/>
          <w:szCs w:val="24"/>
        </w:rPr>
        <w:t>僅於中華民國領域内利用乙方的個人資料。</w:t>
      </w:r>
    </w:p>
    <w:p w14:paraId="6B36082A" w14:textId="77777777" w:rsidR="00E43F64" w:rsidRDefault="00E43F64" w:rsidP="00B57583">
      <w:pPr>
        <w:pStyle w:val="a5"/>
        <w:numPr>
          <w:ilvl w:val="0"/>
          <w:numId w:val="28"/>
        </w:numPr>
        <w:tabs>
          <w:tab w:val="left" w:pos="637"/>
        </w:tabs>
        <w:suppressAutoHyphens/>
        <w:autoSpaceDN w:val="0"/>
        <w:spacing w:beforeLines="50" w:before="180" w:line="276" w:lineRule="auto"/>
        <w:ind w:leftChars="0"/>
        <w:textAlignment w:val="baseline"/>
        <w:rPr>
          <w:rFonts w:eastAsia="標楷體"/>
        </w:rPr>
      </w:pPr>
      <w:r>
        <w:rPr>
          <w:rFonts w:eastAsia="標楷體" w:hint="eastAsia"/>
        </w:rPr>
        <w:t>乙方</w:t>
      </w:r>
      <w:r w:rsidRPr="00B069D2">
        <w:rPr>
          <w:rFonts w:eastAsia="標楷體"/>
        </w:rPr>
        <w:t>可依個人資料保護法第</w:t>
      </w:r>
      <w:r w:rsidRPr="00B069D2">
        <w:rPr>
          <w:rFonts w:eastAsia="標楷體"/>
        </w:rPr>
        <w:t>3</w:t>
      </w:r>
      <w:r w:rsidRPr="00B069D2">
        <w:rPr>
          <w:rFonts w:eastAsia="標楷體"/>
        </w:rPr>
        <w:t>條規定，就其個人資料向</w:t>
      </w:r>
      <w:r>
        <w:rPr>
          <w:rFonts w:eastAsia="標楷體" w:hint="eastAsia"/>
        </w:rPr>
        <w:t>甲方</w:t>
      </w:r>
      <w:r w:rsidRPr="00B069D2">
        <w:rPr>
          <w:rFonts w:eastAsia="標楷體"/>
        </w:rPr>
        <w:t>行使下列權利：</w:t>
      </w:r>
    </w:p>
    <w:p w14:paraId="12E41C3C" w14:textId="77777777" w:rsidR="00E43F64" w:rsidRDefault="00E43F64" w:rsidP="00E43F64">
      <w:pPr>
        <w:pStyle w:val="a5"/>
        <w:tabs>
          <w:tab w:val="left" w:pos="637"/>
        </w:tabs>
        <w:suppressAutoHyphens/>
        <w:autoSpaceDN w:val="0"/>
        <w:spacing w:beforeLines="50" w:before="180" w:line="276" w:lineRule="auto"/>
        <w:ind w:leftChars="0"/>
        <w:textAlignment w:val="baseline"/>
        <w:rPr>
          <w:rFonts w:eastAsia="標楷體"/>
        </w:rPr>
      </w:pPr>
      <w:r w:rsidRPr="00677A3C">
        <w:rPr>
          <w:rFonts w:eastAsia="標楷體"/>
          <w:lang w:bidi="en-US"/>
        </w:rPr>
        <w:t>1.</w:t>
      </w:r>
      <w:r w:rsidRPr="00677A3C">
        <w:rPr>
          <w:rFonts w:eastAsia="標楷體" w:hint="eastAsia"/>
        </w:rPr>
        <w:t>查詢或請求閱覽。</w:t>
      </w:r>
      <w:r w:rsidRPr="00677A3C">
        <w:rPr>
          <w:rFonts w:eastAsia="標楷體"/>
          <w:lang w:bidi="en-US"/>
        </w:rPr>
        <w:t>2.</w:t>
      </w:r>
      <w:r w:rsidRPr="00677A3C">
        <w:rPr>
          <w:rFonts w:eastAsia="標楷體" w:hint="eastAsia"/>
        </w:rPr>
        <w:t>請求製給複製本。</w:t>
      </w:r>
    </w:p>
    <w:p w14:paraId="541BEFB4" w14:textId="77777777" w:rsidR="00E43F64" w:rsidRDefault="00E43F64" w:rsidP="00E43F64">
      <w:pPr>
        <w:pStyle w:val="a5"/>
        <w:tabs>
          <w:tab w:val="left" w:pos="637"/>
        </w:tabs>
        <w:suppressAutoHyphens/>
        <w:autoSpaceDN w:val="0"/>
        <w:spacing w:line="276" w:lineRule="auto"/>
        <w:ind w:leftChars="0"/>
        <w:textAlignment w:val="baseline"/>
        <w:rPr>
          <w:rFonts w:eastAsia="標楷體"/>
        </w:rPr>
      </w:pPr>
      <w:r w:rsidRPr="00677A3C">
        <w:rPr>
          <w:rFonts w:eastAsia="標楷體"/>
          <w:lang w:bidi="en-US"/>
        </w:rPr>
        <w:t>3.</w:t>
      </w:r>
      <w:r w:rsidRPr="00677A3C">
        <w:rPr>
          <w:rFonts w:eastAsia="標楷體" w:hint="eastAsia"/>
        </w:rPr>
        <w:t>請求補充或更正。</w:t>
      </w:r>
      <w:r w:rsidRPr="00677A3C">
        <w:rPr>
          <w:rFonts w:eastAsia="標楷體"/>
          <w:lang w:bidi="en-US"/>
        </w:rPr>
        <w:t>4.</w:t>
      </w:r>
      <w:r w:rsidRPr="00677A3C">
        <w:rPr>
          <w:rFonts w:eastAsia="標楷體" w:hint="eastAsia"/>
        </w:rPr>
        <w:t>請求停止蒐集、處理或利用。</w:t>
      </w:r>
    </w:p>
    <w:p w14:paraId="4EC7B849" w14:textId="77777777" w:rsidR="00E43F64" w:rsidRPr="007F6FAF" w:rsidRDefault="00E43F64" w:rsidP="00E43F64">
      <w:pPr>
        <w:pStyle w:val="a5"/>
        <w:tabs>
          <w:tab w:val="left" w:pos="637"/>
        </w:tabs>
        <w:suppressAutoHyphens/>
        <w:autoSpaceDN w:val="0"/>
        <w:spacing w:line="276" w:lineRule="auto"/>
        <w:ind w:leftChars="0"/>
        <w:textAlignment w:val="baseline"/>
        <w:rPr>
          <w:rFonts w:eastAsia="標楷體"/>
        </w:rPr>
      </w:pPr>
      <w:r w:rsidRPr="007F6FAF">
        <w:rPr>
          <w:rStyle w:val="20pt"/>
          <w:rFonts w:ascii="Times New Roman" w:eastAsia="標楷體" w:hAnsi="Times New Roman" w:cs="Times New Roman"/>
          <w:lang w:bidi="en-US"/>
        </w:rPr>
        <w:t>5.</w:t>
      </w:r>
      <w:r w:rsidRPr="007F6FAF">
        <w:rPr>
          <w:rStyle w:val="20pt"/>
          <w:rFonts w:ascii="Times New Roman" w:eastAsia="標楷體" w:hAnsi="Times New Roman" w:cs="Times New Roman"/>
        </w:rPr>
        <w:t>請求刪除。</w:t>
      </w:r>
    </w:p>
    <w:p w14:paraId="5EF5B7F0" w14:textId="23309FB0" w:rsidR="002A50F3" w:rsidRDefault="00E43F64" w:rsidP="00B57583">
      <w:pPr>
        <w:pStyle w:val="a5"/>
        <w:numPr>
          <w:ilvl w:val="0"/>
          <w:numId w:val="28"/>
        </w:numPr>
        <w:tabs>
          <w:tab w:val="left" w:pos="637"/>
        </w:tabs>
        <w:suppressAutoHyphens/>
        <w:autoSpaceDN w:val="0"/>
        <w:spacing w:beforeLines="50" w:before="180" w:line="276" w:lineRule="auto"/>
        <w:ind w:leftChars="0"/>
        <w:textAlignment w:val="baseline"/>
        <w:rPr>
          <w:rFonts w:eastAsia="標楷體"/>
        </w:rPr>
      </w:pPr>
      <w:r>
        <w:rPr>
          <w:rFonts w:eastAsia="標楷體" w:hint="eastAsia"/>
        </w:rPr>
        <w:t>乙方</w:t>
      </w:r>
      <w:r w:rsidRPr="00B069D2">
        <w:rPr>
          <w:rFonts w:eastAsia="標楷體"/>
        </w:rPr>
        <w:t>得自由選擇是否提供個人資料或行使個人資料保護法第</w:t>
      </w:r>
      <w:r w:rsidRPr="00B069D2">
        <w:rPr>
          <w:rFonts w:eastAsia="標楷體"/>
        </w:rPr>
        <w:t>3</w:t>
      </w:r>
      <w:r w:rsidRPr="00B069D2">
        <w:rPr>
          <w:rFonts w:eastAsia="標楷體"/>
        </w:rPr>
        <w:t>條所定之權利，但您提供資料不足或有其他冒用、盜用、不實之情形，可能將影響各項相關服務或權益或不能參加相關課程。</w:t>
      </w:r>
    </w:p>
    <w:p w14:paraId="139E4FDA" w14:textId="77777777" w:rsidR="00E43F64" w:rsidRPr="00F27BD2" w:rsidRDefault="00E43F64" w:rsidP="00B57583">
      <w:pPr>
        <w:pStyle w:val="a5"/>
        <w:numPr>
          <w:ilvl w:val="0"/>
          <w:numId w:val="28"/>
        </w:numPr>
        <w:tabs>
          <w:tab w:val="left" w:pos="637"/>
        </w:tabs>
        <w:suppressAutoHyphens/>
        <w:autoSpaceDN w:val="0"/>
        <w:spacing w:beforeLines="50" w:before="180" w:line="276" w:lineRule="auto"/>
        <w:ind w:leftChars="0"/>
        <w:textAlignment w:val="baseline"/>
        <w:rPr>
          <w:rFonts w:eastAsia="標楷體"/>
        </w:rPr>
      </w:pPr>
      <w:r>
        <w:rPr>
          <w:rFonts w:eastAsia="標楷體" w:hint="eastAsia"/>
        </w:rPr>
        <w:lastRenderedPageBreak/>
        <w:t>乙方</w:t>
      </w:r>
      <w:r w:rsidRPr="00F769FD">
        <w:rPr>
          <w:rFonts w:eastAsia="標楷體"/>
        </w:rPr>
        <w:t>就其個人資料依個人資料保護法第</w:t>
      </w:r>
      <w:r w:rsidRPr="00F769FD">
        <w:rPr>
          <w:rFonts w:eastAsia="標楷體"/>
        </w:rPr>
        <w:t>3</w:t>
      </w:r>
      <w:r w:rsidRPr="00F769FD">
        <w:rPr>
          <w:rFonts w:eastAsia="標楷體"/>
        </w:rPr>
        <w:t>條之規定，請求停止蒐集、處理或利用或請求刪除前，</w:t>
      </w:r>
      <w:r>
        <w:rPr>
          <w:rFonts w:eastAsia="標楷體" w:hint="eastAsia"/>
        </w:rPr>
        <w:t>甲方</w:t>
      </w:r>
      <w:r w:rsidRPr="00F769FD">
        <w:rPr>
          <w:rFonts w:eastAsia="標楷體"/>
        </w:rPr>
        <w:t>得依循個人資料保護法及相關法令之規定，於個人資料提供之範圍與目的内使用該等個人資料。</w:t>
      </w:r>
    </w:p>
    <w:p w14:paraId="3B6A139F" w14:textId="77777777" w:rsidR="00E43F64" w:rsidRPr="00677A3C" w:rsidRDefault="00E43F64" w:rsidP="00E43F64">
      <w:pPr>
        <w:spacing w:beforeLines="50" w:before="180"/>
        <w:rPr>
          <w:rFonts w:ascii="標楷體" w:eastAsia="標楷體" w:hAnsi="標楷體"/>
          <w:b/>
        </w:rPr>
      </w:pPr>
      <w:r w:rsidRPr="00677A3C">
        <w:rPr>
          <w:rFonts w:ascii="標楷體" w:eastAsia="標楷體" w:hAnsi="標楷體" w:hint="eastAsia"/>
          <w:b/>
        </w:rPr>
        <w:t>第三條：保密協定</w:t>
      </w:r>
      <w:r w:rsidRPr="00677A3C">
        <w:rPr>
          <w:rFonts w:ascii="標楷體" w:eastAsia="標楷體" w:hAnsi="標楷體"/>
          <w:b/>
        </w:rPr>
        <w:t xml:space="preserve"> </w:t>
      </w:r>
    </w:p>
    <w:p w14:paraId="6F7F81CB" w14:textId="77777777" w:rsidR="00E43F64" w:rsidRDefault="00E43F64" w:rsidP="00B57583">
      <w:pPr>
        <w:pStyle w:val="a3"/>
        <w:numPr>
          <w:ilvl w:val="0"/>
          <w:numId w:val="29"/>
        </w:numPr>
        <w:tabs>
          <w:tab w:val="clear" w:pos="-180"/>
          <w:tab w:val="clear" w:pos="180"/>
          <w:tab w:val="clear" w:pos="540"/>
        </w:tabs>
        <w:spacing w:beforeLines="20" w:before="72" w:line="276" w:lineRule="auto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sz w:val="24"/>
          <w:szCs w:val="24"/>
        </w:rPr>
        <w:t>本條所稱之「機密資訊」係指：揭露資訊之一方（揭露方）明文標示或經口頭指定為機密，或於各種情況下應當認定為機密資訊之各類資訊、文件或物品</w:t>
      </w:r>
      <w:proofErr w:type="gramStart"/>
      <w:r w:rsidRPr="00677A3C">
        <w:rPr>
          <w:rFonts w:ascii="標楷體" w:eastAsia="標楷體" w:hAnsi="標楷體" w:hint="eastAsia"/>
          <w:sz w:val="24"/>
          <w:szCs w:val="24"/>
        </w:rPr>
        <w:t>（</w:t>
      </w:r>
      <w:proofErr w:type="gramEnd"/>
      <w:r w:rsidRPr="00677A3C">
        <w:rPr>
          <w:rFonts w:ascii="標楷體" w:eastAsia="標楷體" w:hAnsi="標楷體" w:hint="eastAsia"/>
          <w:sz w:val="24"/>
          <w:szCs w:val="24"/>
        </w:rPr>
        <w:t xml:space="preserve">包括但不限於基於本合 作事宜由甲方所提供之軟體、雙方討論之合作內容、合作條件以及所取得或持有參與成員要 求保密之所有資料與資訊。） </w:t>
      </w:r>
    </w:p>
    <w:p w14:paraId="09A32A15" w14:textId="77777777" w:rsidR="00E43F64" w:rsidRDefault="00E43F64" w:rsidP="00B57583">
      <w:pPr>
        <w:pStyle w:val="a3"/>
        <w:numPr>
          <w:ilvl w:val="0"/>
          <w:numId w:val="29"/>
        </w:numPr>
        <w:tabs>
          <w:tab w:val="clear" w:pos="-180"/>
          <w:tab w:val="clear" w:pos="180"/>
          <w:tab w:val="clear" w:pos="540"/>
        </w:tabs>
        <w:spacing w:beforeLines="20" w:before="72" w:line="276" w:lineRule="auto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sz w:val="24"/>
          <w:szCs w:val="24"/>
        </w:rPr>
        <w:t>未經揭露方事先書面同意，接受資訊之一方（接受方）不得洩露前項之機密資訊於第三者，或私自複製及運作於其它作業，該等保密義務於本備忘錄失效或終止後亦同。</w:t>
      </w:r>
    </w:p>
    <w:p w14:paraId="5392194E" w14:textId="77777777" w:rsidR="00E43F64" w:rsidRDefault="00E43F64" w:rsidP="00B57583">
      <w:pPr>
        <w:pStyle w:val="a3"/>
        <w:numPr>
          <w:ilvl w:val="0"/>
          <w:numId w:val="29"/>
        </w:numPr>
        <w:tabs>
          <w:tab w:val="clear" w:pos="-180"/>
          <w:tab w:val="clear" w:pos="180"/>
          <w:tab w:val="clear" w:pos="540"/>
        </w:tabs>
        <w:spacing w:beforeLines="20" w:before="72" w:line="276" w:lineRule="auto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sz w:val="24"/>
          <w:szCs w:val="24"/>
        </w:rPr>
        <w:t>揭露方向接受方揭露之「機密資訊」，其所有權、專利權、著作權、營業秘密或技術秘竅</w:t>
      </w:r>
      <w:r w:rsidRPr="00677A3C">
        <w:rPr>
          <w:rFonts w:ascii="Times New Roman" w:eastAsia="標楷體" w:hint="eastAsia"/>
          <w:sz w:val="24"/>
          <w:szCs w:val="24"/>
        </w:rPr>
        <w:t>（</w:t>
      </w:r>
      <w:r w:rsidRPr="00677A3C">
        <w:rPr>
          <w:rFonts w:ascii="Times New Roman" w:eastAsia="標楷體"/>
          <w:sz w:val="24"/>
          <w:szCs w:val="24"/>
        </w:rPr>
        <w:t>KNOW-HOW</w:t>
      </w:r>
      <w:r w:rsidRPr="00677A3C">
        <w:rPr>
          <w:rFonts w:ascii="Times New Roman" w:eastAsia="標楷體" w:hint="eastAsia"/>
          <w:sz w:val="24"/>
          <w:szCs w:val="24"/>
        </w:rPr>
        <w:t>）</w:t>
      </w:r>
      <w:r w:rsidRPr="00677A3C">
        <w:rPr>
          <w:rFonts w:ascii="標楷體" w:eastAsia="標楷體" w:hAnsi="標楷體" w:hint="eastAsia"/>
          <w:sz w:val="24"/>
          <w:szCs w:val="24"/>
        </w:rPr>
        <w:t xml:space="preserve">係揭露方或其原授權人所有，接受方不得據為己有而申請專利權、著作權等其他智慧財產權，或使第三人申請前述權利。 </w:t>
      </w:r>
    </w:p>
    <w:p w14:paraId="26E1AF96" w14:textId="77777777" w:rsidR="00E43F64" w:rsidRPr="00CF1E6F" w:rsidRDefault="00E43F64" w:rsidP="00B57583">
      <w:pPr>
        <w:pStyle w:val="a3"/>
        <w:numPr>
          <w:ilvl w:val="0"/>
          <w:numId w:val="29"/>
        </w:numPr>
        <w:tabs>
          <w:tab w:val="clear" w:pos="-180"/>
          <w:tab w:val="clear" w:pos="180"/>
          <w:tab w:val="clear" w:pos="540"/>
        </w:tabs>
        <w:spacing w:beforeLines="20" w:before="72" w:line="276" w:lineRule="auto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sz w:val="24"/>
          <w:szCs w:val="24"/>
        </w:rPr>
        <w:t xml:space="preserve">接受方成員因可歸責於已之事由，違反本條款之規定致揭露方受有損害者，收受方應負賠償責任。 </w:t>
      </w:r>
    </w:p>
    <w:p w14:paraId="3B19D6B3" w14:textId="77777777" w:rsidR="00E43F64" w:rsidRPr="00425C69" w:rsidRDefault="00E43F64" w:rsidP="00B57583">
      <w:pPr>
        <w:pStyle w:val="a3"/>
        <w:numPr>
          <w:ilvl w:val="0"/>
          <w:numId w:val="29"/>
        </w:numPr>
        <w:tabs>
          <w:tab w:val="clear" w:pos="-180"/>
          <w:tab w:val="clear" w:pos="180"/>
          <w:tab w:val="clear" w:pos="540"/>
        </w:tabs>
        <w:spacing w:beforeLines="50" w:before="180" w:line="276" w:lineRule="auto"/>
        <w:rPr>
          <w:rFonts w:asciiTheme="minorHAnsi" w:eastAsia="標楷體" w:hAnsiTheme="minorHAnsi"/>
          <w:sz w:val="24"/>
        </w:rPr>
      </w:pPr>
      <w:r w:rsidRPr="00CF1E6F">
        <w:rPr>
          <w:rFonts w:ascii="Calibri" w:eastAsia="標楷體" w:hAnsi="Calibri"/>
          <w:sz w:val="24"/>
          <w:szCs w:val="24"/>
        </w:rPr>
        <w:t>雙方應要</w:t>
      </w:r>
      <w:r w:rsidRPr="00623DC6">
        <w:rPr>
          <w:rFonts w:ascii="Calibri" w:eastAsia="標楷體" w:hAnsi="Calibri"/>
          <w:sz w:val="24"/>
          <w:szCs w:val="24"/>
        </w:rPr>
        <w:t>求其</w:t>
      </w:r>
      <w:r>
        <w:rPr>
          <w:rFonts w:ascii="Calibri" w:eastAsia="標楷體" w:hAnsi="Calibri"/>
          <w:sz w:val="24"/>
          <w:szCs w:val="24"/>
        </w:rPr>
        <w:t>所屬</w:t>
      </w:r>
      <w:r w:rsidRPr="00623DC6">
        <w:rPr>
          <w:rFonts w:ascii="Calibri" w:eastAsia="標楷體" w:hAnsi="Calibri"/>
          <w:sz w:val="24"/>
          <w:szCs w:val="24"/>
        </w:rPr>
        <w:t>及相關人員共同遵守保密</w:t>
      </w:r>
      <w:r>
        <w:rPr>
          <w:rFonts w:ascii="Calibri" w:eastAsia="標楷體" w:hAnsi="Calibri"/>
          <w:sz w:val="24"/>
          <w:szCs w:val="24"/>
        </w:rPr>
        <w:t>義務；</w:t>
      </w:r>
      <w:r w:rsidRPr="00EB7209">
        <w:rPr>
          <w:rFonts w:asciiTheme="minorHAnsi" w:eastAsia="標楷體" w:hAnsiTheme="minorHAnsi"/>
          <w:sz w:val="24"/>
        </w:rPr>
        <w:t>雙方及其人員應負</w:t>
      </w:r>
      <w:r>
        <w:rPr>
          <w:rFonts w:asciiTheme="minorHAnsi" w:eastAsia="標楷體" w:hAnsiTheme="minorHAnsi"/>
          <w:sz w:val="24"/>
        </w:rPr>
        <w:t>之</w:t>
      </w:r>
      <w:r w:rsidRPr="00EB7209">
        <w:rPr>
          <w:rFonts w:asciiTheme="minorHAnsi" w:eastAsia="標楷體" w:hAnsiTheme="minorHAnsi"/>
          <w:sz w:val="24"/>
        </w:rPr>
        <w:t>保密</w:t>
      </w:r>
      <w:r>
        <w:rPr>
          <w:rFonts w:asciiTheme="minorHAnsi" w:eastAsia="標楷體" w:hAnsiTheme="minorHAnsi"/>
          <w:sz w:val="24"/>
        </w:rPr>
        <w:t>義務</w:t>
      </w:r>
      <w:r w:rsidRPr="00EB7209">
        <w:rPr>
          <w:rFonts w:asciiTheme="minorHAnsi" w:eastAsia="標楷體" w:hAnsiTheme="minorHAnsi"/>
          <w:sz w:val="24"/>
        </w:rPr>
        <w:t>，不因本</w:t>
      </w:r>
      <w:r>
        <w:rPr>
          <w:rFonts w:asciiTheme="minorHAnsi" w:eastAsia="標楷體" w:hAnsiTheme="minorHAnsi"/>
          <w:sz w:val="24"/>
        </w:rPr>
        <w:t>意向書</w:t>
      </w:r>
      <w:r w:rsidRPr="00EB7209">
        <w:rPr>
          <w:rFonts w:asciiTheme="minorHAnsi" w:eastAsia="標楷體" w:hAnsiTheme="minorHAnsi"/>
          <w:sz w:val="24"/>
        </w:rPr>
        <w:t>之終止、解除、屆期或因任何原因失其效力而影響其保密義務之存續</w:t>
      </w:r>
      <w:r>
        <w:rPr>
          <w:rFonts w:asciiTheme="minorHAnsi" w:eastAsia="標楷體" w:hAnsiTheme="minorHAnsi" w:hint="eastAsia"/>
          <w:sz w:val="24"/>
        </w:rPr>
        <w:t>，</w:t>
      </w:r>
      <w:r w:rsidRPr="001D18DC">
        <w:rPr>
          <w:rFonts w:ascii="標楷體" w:eastAsia="標楷體" w:hAnsi="標楷體"/>
          <w:sz w:val="24"/>
          <w:szCs w:val="24"/>
        </w:rPr>
        <w:t>且接受方應依揭露方之要求銷毀或返還機密文件、物品、設備，</w:t>
      </w:r>
      <w:proofErr w:type="gramStart"/>
      <w:r w:rsidRPr="001D18DC">
        <w:rPr>
          <w:rFonts w:ascii="標楷體" w:eastAsia="標楷體" w:hAnsi="標楷體"/>
          <w:sz w:val="24"/>
          <w:szCs w:val="24"/>
        </w:rPr>
        <w:t>不</w:t>
      </w:r>
      <w:proofErr w:type="gramEnd"/>
      <w:r w:rsidRPr="001D18DC">
        <w:rPr>
          <w:rFonts w:ascii="標楷體" w:eastAsia="標楷體" w:hAnsi="標楷體"/>
          <w:sz w:val="24"/>
          <w:szCs w:val="24"/>
        </w:rPr>
        <w:t>留存任何備份</w:t>
      </w:r>
      <w:r w:rsidRPr="00EB7209">
        <w:rPr>
          <w:rFonts w:asciiTheme="minorHAnsi" w:eastAsia="標楷體" w:hAnsiTheme="minorHAnsi"/>
          <w:sz w:val="24"/>
        </w:rPr>
        <w:t>。但有下列情形時，不負保密責任：</w:t>
      </w:r>
    </w:p>
    <w:p w14:paraId="694E5642" w14:textId="77777777" w:rsidR="00E43F64" w:rsidRPr="00677A3C" w:rsidRDefault="00E43F64" w:rsidP="00E43F64">
      <w:pPr>
        <w:pStyle w:val="a3"/>
        <w:tabs>
          <w:tab w:val="clear" w:pos="-180"/>
          <w:tab w:val="clear" w:pos="180"/>
          <w:tab w:val="clear" w:pos="540"/>
        </w:tabs>
        <w:spacing w:beforeLines="50" w:before="180" w:line="276" w:lineRule="auto"/>
        <w:ind w:firstLine="450"/>
        <w:rPr>
          <w:rFonts w:asciiTheme="minorHAnsi" w:eastAsia="標楷體" w:hAnsiTheme="minorHAnsi"/>
          <w:b/>
          <w:sz w:val="24"/>
        </w:rPr>
      </w:pPr>
      <w:r>
        <w:rPr>
          <w:rFonts w:asciiTheme="minorHAnsi" w:eastAsia="標楷體" w:hAnsiTheme="minorHAnsi" w:hint="eastAsia"/>
          <w:sz w:val="24"/>
        </w:rPr>
        <w:t>（一）</w:t>
      </w:r>
      <w:r w:rsidRPr="00613150">
        <w:rPr>
          <w:rFonts w:asciiTheme="minorHAnsi" w:eastAsia="標楷體" w:hAnsiTheme="minorHAnsi"/>
          <w:sz w:val="24"/>
        </w:rPr>
        <w:t>機密資訊於揭露時，已屬公開或已為眾所周知者。</w:t>
      </w:r>
    </w:p>
    <w:p w14:paraId="7D501BE2" w14:textId="77777777" w:rsidR="00E43F64" w:rsidRPr="00677A3C" w:rsidRDefault="00E43F64" w:rsidP="00E43F64">
      <w:pPr>
        <w:pStyle w:val="a3"/>
        <w:tabs>
          <w:tab w:val="clear" w:pos="-180"/>
          <w:tab w:val="clear" w:pos="180"/>
          <w:tab w:val="clear" w:pos="540"/>
        </w:tabs>
        <w:spacing w:beforeLines="50" w:before="180" w:line="276" w:lineRule="auto"/>
        <w:ind w:firstLine="0"/>
        <w:rPr>
          <w:rFonts w:asciiTheme="minorHAnsi" w:eastAsia="標楷體" w:hAnsiTheme="minorHAnsi"/>
          <w:b/>
          <w:sz w:val="24"/>
        </w:rPr>
      </w:pPr>
      <w:r>
        <w:rPr>
          <w:rFonts w:asciiTheme="minorHAnsi" w:eastAsia="標楷體" w:hAnsiTheme="minorHAnsi" w:hint="eastAsia"/>
          <w:sz w:val="24"/>
        </w:rPr>
        <w:t xml:space="preserve"> </w:t>
      </w:r>
      <w:r>
        <w:rPr>
          <w:rFonts w:asciiTheme="minorHAnsi" w:eastAsia="標楷體" w:hAnsiTheme="minorHAnsi"/>
          <w:sz w:val="24"/>
        </w:rPr>
        <w:tab/>
      </w:r>
      <w:r>
        <w:rPr>
          <w:rFonts w:asciiTheme="minorHAnsi" w:eastAsia="標楷體" w:hAnsiTheme="minorHAnsi" w:hint="eastAsia"/>
          <w:sz w:val="24"/>
        </w:rPr>
        <w:t>（二）</w:t>
      </w:r>
      <w:r w:rsidRPr="0037119D">
        <w:rPr>
          <w:rFonts w:asciiTheme="minorHAnsi" w:eastAsia="標楷體" w:hAnsiTheme="minorHAnsi"/>
          <w:sz w:val="24"/>
        </w:rPr>
        <w:t>非因收受方未盡保密責任或疏忽而公開或成為眾所周知者。</w:t>
      </w:r>
    </w:p>
    <w:p w14:paraId="054A9B40" w14:textId="77777777" w:rsidR="00E43F64" w:rsidRPr="0037119D" w:rsidRDefault="00E43F64" w:rsidP="00E43F64">
      <w:pPr>
        <w:pStyle w:val="a3"/>
        <w:tabs>
          <w:tab w:val="clear" w:pos="-180"/>
          <w:tab w:val="clear" w:pos="180"/>
          <w:tab w:val="clear" w:pos="540"/>
        </w:tabs>
        <w:spacing w:beforeLines="50" w:before="180" w:line="276" w:lineRule="auto"/>
        <w:ind w:firstLine="480"/>
        <w:jc w:val="both"/>
        <w:rPr>
          <w:rFonts w:asciiTheme="minorHAnsi" w:eastAsia="標楷體" w:hAnsiTheme="minorHAnsi"/>
          <w:b/>
          <w:sz w:val="24"/>
        </w:rPr>
      </w:pPr>
      <w:r>
        <w:rPr>
          <w:rFonts w:asciiTheme="minorHAnsi" w:eastAsia="標楷體" w:hAnsiTheme="minorHAnsi" w:hint="eastAsia"/>
          <w:sz w:val="24"/>
        </w:rPr>
        <w:t>（三）</w:t>
      </w:r>
      <w:r w:rsidRPr="00613150">
        <w:rPr>
          <w:rFonts w:asciiTheme="minorHAnsi" w:eastAsia="標楷體" w:hAnsiTheme="minorHAnsi"/>
          <w:sz w:val="24"/>
        </w:rPr>
        <w:t>從不向揭露方承擔保密責任的第三方</w:t>
      </w:r>
      <w:r w:rsidRPr="00613150">
        <w:rPr>
          <w:rFonts w:asciiTheme="minorHAnsi" w:eastAsia="標楷體" w:hAnsiTheme="minorHAnsi" w:hint="eastAsia"/>
          <w:sz w:val="24"/>
        </w:rPr>
        <w:t>合法</w:t>
      </w:r>
      <w:r w:rsidRPr="00613150">
        <w:rPr>
          <w:rFonts w:asciiTheme="minorHAnsi" w:eastAsia="標楷體" w:hAnsiTheme="minorHAnsi"/>
          <w:sz w:val="24"/>
        </w:rPr>
        <w:t>取得者。</w:t>
      </w:r>
    </w:p>
    <w:p w14:paraId="1A329A54" w14:textId="77777777" w:rsidR="00E43F64" w:rsidRPr="0037119D" w:rsidRDefault="00E43F64" w:rsidP="00B57583">
      <w:pPr>
        <w:pStyle w:val="a3"/>
        <w:numPr>
          <w:ilvl w:val="0"/>
          <w:numId w:val="30"/>
        </w:numPr>
        <w:tabs>
          <w:tab w:val="clear" w:pos="-180"/>
          <w:tab w:val="clear" w:pos="180"/>
          <w:tab w:val="clear" w:pos="540"/>
        </w:tabs>
        <w:spacing w:beforeLines="50" w:before="180" w:line="276" w:lineRule="auto"/>
        <w:jc w:val="both"/>
        <w:rPr>
          <w:rFonts w:asciiTheme="minorHAnsi" w:eastAsia="標楷體" w:hAnsiTheme="minorHAnsi"/>
          <w:b/>
          <w:sz w:val="24"/>
        </w:rPr>
      </w:pPr>
      <w:r w:rsidRPr="0037119D">
        <w:rPr>
          <w:rFonts w:asciiTheme="minorHAnsi" w:eastAsia="標楷體" w:hAnsiTheme="minorHAnsi"/>
          <w:sz w:val="24"/>
        </w:rPr>
        <w:t>該機密資訊於揭露前，已為收受方所知悉者。</w:t>
      </w:r>
    </w:p>
    <w:p w14:paraId="22574536" w14:textId="77777777" w:rsidR="00E43F64" w:rsidRPr="0037119D" w:rsidRDefault="00E43F64" w:rsidP="00E43F64">
      <w:pPr>
        <w:pStyle w:val="a3"/>
        <w:tabs>
          <w:tab w:val="clear" w:pos="-180"/>
          <w:tab w:val="clear" w:pos="180"/>
          <w:tab w:val="clear" w:pos="540"/>
        </w:tabs>
        <w:spacing w:beforeLines="50" w:before="180" w:line="276" w:lineRule="auto"/>
        <w:ind w:firstLine="480"/>
        <w:jc w:val="both"/>
        <w:rPr>
          <w:rFonts w:asciiTheme="minorHAnsi" w:eastAsia="標楷體" w:hAnsiTheme="minorHAnsi"/>
          <w:b/>
          <w:sz w:val="24"/>
        </w:rPr>
      </w:pPr>
      <w:r>
        <w:rPr>
          <w:rFonts w:asciiTheme="minorHAnsi" w:eastAsia="標楷體" w:hAnsiTheme="minorHAnsi" w:hint="eastAsia"/>
          <w:sz w:val="24"/>
        </w:rPr>
        <w:t>（五）</w:t>
      </w:r>
      <w:r w:rsidRPr="0037119D">
        <w:rPr>
          <w:rFonts w:asciiTheme="minorHAnsi" w:eastAsia="標楷體" w:hAnsiTheme="minorHAnsi"/>
          <w:sz w:val="24"/>
        </w:rPr>
        <w:t>未接觸機密資訊下，由收受方所獨立開發者。</w:t>
      </w:r>
    </w:p>
    <w:p w14:paraId="0906E10B" w14:textId="77777777" w:rsidR="00E43F64" w:rsidRPr="00EB7209" w:rsidRDefault="00E43F64" w:rsidP="00E43F64">
      <w:pPr>
        <w:pStyle w:val="a3"/>
        <w:tabs>
          <w:tab w:val="left" w:pos="900"/>
          <w:tab w:val="left" w:pos="1080"/>
        </w:tabs>
        <w:spacing w:beforeLines="50" w:before="180" w:line="276" w:lineRule="auto"/>
        <w:ind w:firstLine="0"/>
        <w:rPr>
          <w:rFonts w:asciiTheme="minorHAnsi" w:eastAsia="標楷體" w:hAnsiTheme="minorHAnsi"/>
          <w:b/>
          <w:sz w:val="24"/>
        </w:rPr>
      </w:pPr>
      <w:r w:rsidRPr="00EB7209">
        <w:rPr>
          <w:rFonts w:asciiTheme="minorHAnsi" w:eastAsia="標楷體" w:hAnsiTheme="minorHAnsi"/>
          <w:sz w:val="24"/>
        </w:rPr>
        <w:t>若</w:t>
      </w:r>
      <w:r>
        <w:rPr>
          <w:rFonts w:asciiTheme="minorHAnsi" w:eastAsia="標楷體" w:hAnsiTheme="minorHAnsi"/>
          <w:sz w:val="24"/>
        </w:rPr>
        <w:t>一</w:t>
      </w:r>
      <w:r w:rsidRPr="00EB7209">
        <w:rPr>
          <w:rFonts w:asciiTheme="minorHAnsi" w:eastAsia="標楷體" w:hAnsiTheme="minorHAnsi"/>
          <w:sz w:val="24"/>
        </w:rPr>
        <w:t>方認為</w:t>
      </w:r>
      <w:r>
        <w:rPr>
          <w:rFonts w:asciiTheme="minorHAnsi" w:eastAsia="標楷體" w:hAnsiTheme="minorHAnsi"/>
          <w:sz w:val="24"/>
        </w:rPr>
        <w:t>他</w:t>
      </w:r>
      <w:r w:rsidRPr="00EB7209">
        <w:rPr>
          <w:rFonts w:asciiTheme="minorHAnsi" w:eastAsia="標楷體" w:hAnsiTheme="minorHAnsi"/>
          <w:sz w:val="24"/>
        </w:rPr>
        <w:t>方所揭露者，</w:t>
      </w:r>
      <w:proofErr w:type="gramStart"/>
      <w:r w:rsidRPr="00EB7209">
        <w:rPr>
          <w:rFonts w:asciiTheme="minorHAnsi" w:eastAsia="標楷體" w:hAnsiTheme="minorHAnsi"/>
          <w:sz w:val="24"/>
        </w:rPr>
        <w:t>非屬受保護</w:t>
      </w:r>
      <w:proofErr w:type="gramEnd"/>
      <w:r w:rsidRPr="00EB7209">
        <w:rPr>
          <w:rFonts w:asciiTheme="minorHAnsi" w:eastAsia="標楷體" w:hAnsiTheme="minorHAnsi"/>
          <w:sz w:val="24"/>
        </w:rPr>
        <w:t>之機密資訊，應於將該資訊揭露予第三方、公開或</w:t>
      </w:r>
      <w:proofErr w:type="gramStart"/>
      <w:r w:rsidRPr="00EB7209">
        <w:rPr>
          <w:rFonts w:asciiTheme="minorHAnsi" w:eastAsia="標楷體" w:hAnsiTheme="minorHAnsi"/>
          <w:sz w:val="24"/>
        </w:rPr>
        <w:t>利用前負舉證</w:t>
      </w:r>
      <w:proofErr w:type="gramEnd"/>
      <w:r w:rsidRPr="00EB7209">
        <w:rPr>
          <w:rFonts w:asciiTheme="minorHAnsi" w:eastAsia="標楷體" w:hAnsiTheme="minorHAnsi"/>
          <w:sz w:val="24"/>
        </w:rPr>
        <w:t>責任。</w:t>
      </w:r>
    </w:p>
    <w:p w14:paraId="67F40DDA" w14:textId="77777777" w:rsidR="00E43F64" w:rsidRDefault="00E43F64" w:rsidP="00E43F64">
      <w:pPr>
        <w:pStyle w:val="a3"/>
        <w:tabs>
          <w:tab w:val="left" w:pos="946"/>
          <w:tab w:val="left" w:pos="1080"/>
        </w:tabs>
        <w:spacing w:beforeLines="50" w:before="180" w:line="276" w:lineRule="auto"/>
        <w:ind w:firstLine="0"/>
        <w:rPr>
          <w:rFonts w:asciiTheme="minorHAnsi" w:eastAsia="標楷體" w:hAnsiTheme="minorHAnsi"/>
          <w:sz w:val="24"/>
        </w:rPr>
      </w:pPr>
      <w:r w:rsidRPr="00EB7209">
        <w:rPr>
          <w:rFonts w:asciiTheme="minorHAnsi" w:eastAsia="標楷體" w:hAnsiTheme="minorHAnsi"/>
          <w:sz w:val="24"/>
        </w:rPr>
        <w:t>若經一方口頭揭露並表示應加以保密者，應於口頭揭露後</w:t>
      </w:r>
      <w:r w:rsidRPr="00CB4280">
        <w:rPr>
          <w:rFonts w:ascii="Times New Roman" w:eastAsia="標楷體"/>
          <w:sz w:val="24"/>
        </w:rPr>
        <w:t>10</w:t>
      </w:r>
      <w:r w:rsidRPr="00EB7209">
        <w:rPr>
          <w:rFonts w:asciiTheme="minorHAnsi" w:eastAsia="標楷體" w:hAnsiTheme="minorHAnsi"/>
          <w:sz w:val="24"/>
        </w:rPr>
        <w:t>日內作成書面摘要通知對方該資訊。</w:t>
      </w:r>
    </w:p>
    <w:p w14:paraId="18C46081" w14:textId="77777777" w:rsidR="00E43F64" w:rsidRPr="00677A3C" w:rsidRDefault="00E43F64" w:rsidP="00E43F64">
      <w:pPr>
        <w:spacing w:beforeLines="100" w:before="360" w:line="276" w:lineRule="auto"/>
        <w:rPr>
          <w:rFonts w:asciiTheme="minorHAnsi" w:eastAsia="標楷體" w:hAnsiTheme="minorHAnsi"/>
          <w:b/>
        </w:rPr>
      </w:pPr>
      <w:r w:rsidRPr="00677A3C">
        <w:rPr>
          <w:rFonts w:asciiTheme="minorHAnsi" w:eastAsia="標楷體" w:hAnsiTheme="minorHAnsi" w:hint="eastAsia"/>
          <w:b/>
        </w:rPr>
        <w:lastRenderedPageBreak/>
        <w:t>第</w:t>
      </w:r>
      <w:r>
        <w:rPr>
          <w:rFonts w:asciiTheme="minorHAnsi" w:eastAsia="標楷體" w:hAnsiTheme="minorHAnsi" w:hint="eastAsia"/>
          <w:b/>
        </w:rPr>
        <w:t>四</w:t>
      </w:r>
      <w:r w:rsidRPr="00677A3C">
        <w:rPr>
          <w:rFonts w:asciiTheme="minorHAnsi" w:eastAsia="標楷體" w:hAnsiTheme="minorHAnsi" w:hint="eastAsia"/>
          <w:b/>
        </w:rPr>
        <w:t>條：智慧財產權</w:t>
      </w:r>
    </w:p>
    <w:p w14:paraId="40B6F574" w14:textId="77777777" w:rsidR="00E43F64" w:rsidRDefault="00E43F64" w:rsidP="00B57583">
      <w:pPr>
        <w:pStyle w:val="a5"/>
        <w:numPr>
          <w:ilvl w:val="0"/>
          <w:numId w:val="31"/>
        </w:numPr>
        <w:spacing w:beforeLines="50" w:before="180" w:line="276" w:lineRule="auto"/>
        <w:ind w:leftChars="0"/>
        <w:rPr>
          <w:rFonts w:ascii="標楷體" w:eastAsia="標楷體" w:hAnsi="標楷體"/>
        </w:rPr>
      </w:pPr>
      <w:r w:rsidRPr="00677A3C">
        <w:rPr>
          <w:rFonts w:ascii="標楷體" w:eastAsia="標楷體" w:hAnsi="標楷體" w:hint="eastAsia"/>
        </w:rPr>
        <w:t>雙方除另有書面同意外，不因本合作關係而當然授權或讓予任何專利權、著作權、商標、營業秘密、技術秘竅</w:t>
      </w:r>
      <w:r w:rsidRPr="00677A3C">
        <w:rPr>
          <w:rFonts w:eastAsia="標楷體" w:hint="eastAsia"/>
        </w:rPr>
        <w:t>（</w:t>
      </w:r>
      <w:r w:rsidRPr="00677A3C">
        <w:rPr>
          <w:rFonts w:eastAsia="標楷體"/>
        </w:rPr>
        <w:t>KNOW-HOW</w:t>
      </w:r>
      <w:r w:rsidRPr="00677A3C">
        <w:rPr>
          <w:rFonts w:eastAsia="標楷體" w:hint="eastAsia"/>
        </w:rPr>
        <w:t>）</w:t>
      </w:r>
      <w:r w:rsidRPr="00677A3C">
        <w:rPr>
          <w:rFonts w:ascii="標楷體" w:eastAsia="標楷體" w:hAnsi="標楷體" w:hint="eastAsia"/>
        </w:rPr>
        <w:t>、其他智慧財產權或其他財產權予他方。</w:t>
      </w:r>
    </w:p>
    <w:p w14:paraId="45F32CA5" w14:textId="77777777" w:rsidR="00E43F64" w:rsidRPr="00677A3C" w:rsidRDefault="00E43F64" w:rsidP="00B57583">
      <w:pPr>
        <w:pStyle w:val="a5"/>
        <w:numPr>
          <w:ilvl w:val="0"/>
          <w:numId w:val="31"/>
        </w:numPr>
        <w:spacing w:beforeLines="50" w:before="180" w:line="276" w:lineRule="auto"/>
        <w:ind w:leftChars="0"/>
        <w:rPr>
          <w:rFonts w:ascii="標楷體" w:eastAsia="標楷體" w:hAnsi="標楷體"/>
        </w:rPr>
      </w:pPr>
      <w:r w:rsidRPr="00677A3C">
        <w:rPr>
          <w:rFonts w:ascii="標楷體" w:eastAsia="標楷體" w:hAnsi="標楷體" w:hint="eastAsia"/>
        </w:rPr>
        <w:t>雙方保證其所提供之文件資訊絕無侵害任何第三人之智慧財產權，任一方因使用前述之文件資訊而導致</w:t>
      </w:r>
      <w:proofErr w:type="gramStart"/>
      <w:r w:rsidRPr="00677A3C">
        <w:rPr>
          <w:rFonts w:ascii="標楷體" w:eastAsia="標楷體" w:hAnsi="標楷體" w:hint="eastAsia"/>
        </w:rPr>
        <w:t>被訴或被</w:t>
      </w:r>
      <w:proofErr w:type="gramEnd"/>
      <w:r w:rsidRPr="00677A3C">
        <w:rPr>
          <w:rFonts w:ascii="標楷體" w:eastAsia="標楷體" w:hAnsi="標楷體" w:hint="eastAsia"/>
        </w:rPr>
        <w:t>請求時，由可歸責之一方負責賠償（包括但不限於律師費、經判決確定之訴訟費與他方因此所受之損失）。</w:t>
      </w:r>
    </w:p>
    <w:p w14:paraId="1D04970D" w14:textId="77777777" w:rsidR="00E43F64" w:rsidRPr="00677A3C" w:rsidRDefault="00E43F64" w:rsidP="00E43F64">
      <w:pPr>
        <w:spacing w:beforeLines="100" w:before="360" w:line="276" w:lineRule="auto"/>
        <w:rPr>
          <w:rFonts w:asciiTheme="minorHAnsi" w:eastAsia="標楷體" w:hAnsiTheme="minorHAnsi"/>
          <w:b/>
        </w:rPr>
      </w:pPr>
      <w:r w:rsidRPr="00677A3C">
        <w:rPr>
          <w:rFonts w:asciiTheme="minorHAnsi" w:eastAsia="標楷體" w:hAnsiTheme="minorHAnsi" w:hint="eastAsia"/>
          <w:b/>
        </w:rPr>
        <w:t>第</w:t>
      </w:r>
      <w:r>
        <w:rPr>
          <w:rFonts w:asciiTheme="minorHAnsi" w:eastAsia="標楷體" w:hAnsiTheme="minorHAnsi" w:hint="eastAsia"/>
          <w:b/>
        </w:rPr>
        <w:t>五</w:t>
      </w:r>
      <w:r w:rsidRPr="00677A3C">
        <w:rPr>
          <w:rFonts w:asciiTheme="minorHAnsi" w:eastAsia="標楷體" w:hAnsiTheme="minorHAnsi" w:hint="eastAsia"/>
          <w:b/>
        </w:rPr>
        <w:t>條：期間與效力</w:t>
      </w:r>
    </w:p>
    <w:p w14:paraId="542390C8" w14:textId="77777777" w:rsidR="00E43F64" w:rsidRPr="008B1F35" w:rsidRDefault="00E43F64" w:rsidP="00E43F64">
      <w:pPr>
        <w:pStyle w:val="a3"/>
        <w:tabs>
          <w:tab w:val="left" w:pos="900"/>
          <w:tab w:val="left" w:pos="1080"/>
        </w:tabs>
        <w:spacing w:beforeLines="50" w:before="180" w:line="276" w:lineRule="auto"/>
        <w:ind w:firstLine="0"/>
        <w:rPr>
          <w:rFonts w:asciiTheme="minorHAnsi" w:eastAsia="標楷體" w:hAnsiTheme="minorHAnsi"/>
          <w:sz w:val="24"/>
        </w:rPr>
      </w:pPr>
      <w:r w:rsidRPr="008B1F35">
        <w:rPr>
          <w:rFonts w:asciiTheme="minorHAnsi" w:eastAsia="標楷體" w:hAnsiTheme="minorHAnsi" w:hint="eastAsia"/>
          <w:sz w:val="24"/>
        </w:rPr>
        <w:t>本意向書有效期間自簽署日起算</w:t>
      </w:r>
      <w:r w:rsidRPr="00FB11C6">
        <w:rPr>
          <w:rFonts w:ascii="Times New Roman" w:eastAsia="標楷體"/>
          <w:sz w:val="24"/>
        </w:rPr>
        <w:t>5</w:t>
      </w:r>
      <w:r w:rsidRPr="008B1F35">
        <w:rPr>
          <w:rFonts w:asciiTheme="minorHAnsi" w:eastAsia="標楷體" w:hAnsiTheme="minorHAnsi" w:hint="eastAsia"/>
          <w:sz w:val="24"/>
        </w:rPr>
        <w:t>年，期間屆滿得經雙方同意延長之。</w:t>
      </w:r>
    </w:p>
    <w:p w14:paraId="7376384C" w14:textId="77777777" w:rsidR="00E43F64" w:rsidRPr="008B1F35" w:rsidRDefault="00E43F64" w:rsidP="00E43F64">
      <w:pPr>
        <w:pStyle w:val="a3"/>
        <w:tabs>
          <w:tab w:val="left" w:pos="900"/>
          <w:tab w:val="left" w:pos="1080"/>
        </w:tabs>
        <w:spacing w:beforeLines="50" w:before="180" w:line="276" w:lineRule="auto"/>
        <w:ind w:firstLine="0"/>
        <w:rPr>
          <w:rFonts w:asciiTheme="minorHAnsi" w:eastAsia="標楷體" w:hAnsiTheme="minorHAnsi"/>
          <w:sz w:val="24"/>
        </w:rPr>
      </w:pPr>
      <w:r w:rsidRPr="008B1F35">
        <w:rPr>
          <w:rFonts w:asciiTheme="minorHAnsi" w:eastAsia="標楷體" w:hAnsiTheme="minorHAnsi" w:hint="eastAsia"/>
          <w:sz w:val="24"/>
        </w:rPr>
        <w:t>本意向書目的在敘述甲乙雙方合作之意願與共識，並導引雙方進一步協商合作</w:t>
      </w:r>
      <w:r>
        <w:rPr>
          <w:rFonts w:asciiTheme="minorHAnsi" w:eastAsia="標楷體" w:hAnsiTheme="minorHAnsi" w:hint="eastAsia"/>
          <w:sz w:val="24"/>
        </w:rPr>
        <w:t>細節</w:t>
      </w:r>
      <w:r w:rsidRPr="008B1F35">
        <w:rPr>
          <w:rFonts w:asciiTheme="minorHAnsi" w:eastAsia="標楷體" w:hAnsiTheme="minorHAnsi" w:hint="eastAsia"/>
          <w:sz w:val="24"/>
        </w:rPr>
        <w:t>，</w:t>
      </w:r>
      <w:r>
        <w:rPr>
          <w:rFonts w:asciiTheme="minorHAnsi" w:eastAsia="標楷體" w:hAnsiTheme="minorHAnsi" w:hint="eastAsia"/>
          <w:sz w:val="24"/>
        </w:rPr>
        <w:t>除第二條外，</w:t>
      </w:r>
      <w:r w:rsidRPr="008B1F35">
        <w:rPr>
          <w:rFonts w:asciiTheme="minorHAnsi" w:eastAsia="標楷體" w:hAnsiTheme="minorHAnsi" w:hint="eastAsia"/>
          <w:sz w:val="24"/>
        </w:rPr>
        <w:t>各條款不具任何正式合約之拘束力。</w:t>
      </w:r>
    </w:p>
    <w:p w14:paraId="195AAE2D" w14:textId="77777777" w:rsidR="00E43F64" w:rsidRPr="00677A3C" w:rsidRDefault="00E43F64" w:rsidP="00E43F64">
      <w:pPr>
        <w:pStyle w:val="a6"/>
        <w:snapToGrid w:val="0"/>
        <w:spacing w:beforeLines="100" w:before="360" w:after="0"/>
        <w:jc w:val="both"/>
        <w:rPr>
          <w:rFonts w:ascii="Calibri" w:eastAsia="標楷體" w:hAnsi="Calibri"/>
          <w:bCs/>
          <w:sz w:val="24"/>
          <w:szCs w:val="24"/>
        </w:rPr>
      </w:pPr>
      <w:r w:rsidRPr="00677A3C">
        <w:rPr>
          <w:rFonts w:ascii="Calibri" w:eastAsia="標楷體" w:hAnsi="Calibri" w:hint="eastAsia"/>
          <w:bCs/>
          <w:sz w:val="24"/>
          <w:szCs w:val="24"/>
        </w:rPr>
        <w:t>第六條：終止</w:t>
      </w:r>
    </w:p>
    <w:p w14:paraId="46D8C3D9" w14:textId="77777777" w:rsidR="00E43F64" w:rsidRPr="00677A3C" w:rsidRDefault="00E43F64" w:rsidP="00E43F64">
      <w:pPr>
        <w:pStyle w:val="a6"/>
        <w:snapToGrid w:val="0"/>
        <w:spacing w:beforeLines="50" w:before="180" w:after="0" w:line="276" w:lineRule="auto"/>
        <w:jc w:val="both"/>
        <w:rPr>
          <w:rFonts w:ascii="標楷體" w:eastAsia="標楷體" w:hAnsi="標楷體"/>
          <w:b w:val="0"/>
          <w:bCs/>
          <w:sz w:val="24"/>
          <w:szCs w:val="24"/>
        </w:rPr>
      </w:pP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任一方擬終止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合作意向書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，應於十五日前以書面通知他方，惟本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合作意向書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終止後，並不影響第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二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條與第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三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條之效力。</w:t>
      </w:r>
    </w:p>
    <w:p w14:paraId="04DE2AF6" w14:textId="77777777" w:rsidR="00E43F64" w:rsidRPr="00677A3C" w:rsidRDefault="00E43F64" w:rsidP="00E43F64">
      <w:pPr>
        <w:pStyle w:val="a6"/>
        <w:snapToGrid w:val="0"/>
        <w:spacing w:beforeLines="100" w:before="360" w:after="0"/>
        <w:jc w:val="both"/>
        <w:rPr>
          <w:rFonts w:ascii="Calibri" w:eastAsia="標楷體" w:hAnsi="Calibri"/>
          <w:bCs/>
          <w:sz w:val="24"/>
          <w:szCs w:val="24"/>
        </w:rPr>
      </w:pPr>
      <w:r w:rsidRPr="00677A3C">
        <w:rPr>
          <w:rFonts w:ascii="Calibri" w:eastAsia="標楷體" w:hAnsi="Calibri" w:hint="eastAsia"/>
          <w:bCs/>
          <w:sz w:val="24"/>
          <w:szCs w:val="24"/>
        </w:rPr>
        <w:t>第</w:t>
      </w:r>
      <w:r>
        <w:rPr>
          <w:rFonts w:ascii="Calibri" w:eastAsia="標楷體" w:hAnsi="Calibri" w:hint="eastAsia"/>
          <w:bCs/>
          <w:sz w:val="24"/>
          <w:szCs w:val="24"/>
        </w:rPr>
        <w:t>七</w:t>
      </w:r>
      <w:r w:rsidRPr="00677A3C">
        <w:rPr>
          <w:rFonts w:ascii="Calibri" w:eastAsia="標楷體" w:hAnsi="Calibri" w:hint="eastAsia"/>
          <w:bCs/>
          <w:sz w:val="24"/>
          <w:szCs w:val="24"/>
        </w:rPr>
        <w:t>條：費用與責任分擔方式</w:t>
      </w:r>
    </w:p>
    <w:p w14:paraId="5A22CBA6" w14:textId="77777777" w:rsidR="00E43F64" w:rsidRDefault="00E43F64" w:rsidP="00B57583">
      <w:pPr>
        <w:pStyle w:val="a6"/>
        <w:numPr>
          <w:ilvl w:val="0"/>
          <w:numId w:val="32"/>
        </w:numPr>
        <w:snapToGrid w:val="0"/>
        <w:spacing w:beforeLines="50" w:before="180" w:after="0" w:line="276" w:lineRule="auto"/>
        <w:jc w:val="both"/>
        <w:rPr>
          <w:rFonts w:ascii="標楷體" w:eastAsia="標楷體" w:hAnsi="標楷體"/>
          <w:b w:val="0"/>
          <w:bCs/>
          <w:sz w:val="24"/>
          <w:szCs w:val="24"/>
        </w:rPr>
      </w:pP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在本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合作意向書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有效期間內，任一方對於因可歸責於己</w:t>
      </w:r>
      <w:proofErr w:type="gramStart"/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之</w:t>
      </w:r>
      <w:proofErr w:type="gramEnd"/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事由所發生的經費與責任，</w:t>
      </w:r>
      <w:proofErr w:type="gramStart"/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均應自行</w:t>
      </w:r>
      <w:proofErr w:type="gramEnd"/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負擔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。</w:t>
      </w:r>
    </w:p>
    <w:p w14:paraId="03EB868F" w14:textId="7ABAB577" w:rsidR="00E43F64" w:rsidRPr="008E0BE1" w:rsidRDefault="00E43F64" w:rsidP="00B57583">
      <w:pPr>
        <w:pStyle w:val="a6"/>
        <w:numPr>
          <w:ilvl w:val="0"/>
          <w:numId w:val="32"/>
        </w:numPr>
        <w:snapToGrid w:val="0"/>
        <w:spacing w:beforeLines="50" w:before="180" w:after="0" w:line="276" w:lineRule="auto"/>
        <w:jc w:val="both"/>
        <w:rPr>
          <w:rFonts w:ascii="標楷體" w:eastAsia="標楷體" w:hAnsi="標楷體"/>
          <w:b w:val="0"/>
          <w:bCs/>
          <w:sz w:val="24"/>
          <w:szCs w:val="24"/>
        </w:rPr>
      </w:pPr>
      <w:proofErr w:type="gramStart"/>
      <w:r w:rsidRPr="008E0BE1">
        <w:rPr>
          <w:rFonts w:ascii="標楷體" w:eastAsia="標楷體" w:hAnsi="標楷體" w:hint="eastAsia"/>
          <w:b w:val="0"/>
          <w:bCs/>
          <w:sz w:val="24"/>
          <w:szCs w:val="24"/>
        </w:rPr>
        <w:t>若甲方</w:t>
      </w:r>
      <w:proofErr w:type="gramEnd"/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被終止契約或追討經費款，其間所衍生與</w:t>
      </w:r>
      <w:r w:rsidRPr="008E0BE1">
        <w:rPr>
          <w:rFonts w:ascii="標楷體" w:eastAsia="標楷體" w:hAnsi="標楷體" w:hint="eastAsia"/>
          <w:b w:val="0"/>
          <w:bCs/>
          <w:sz w:val="24"/>
          <w:szCs w:val="24"/>
        </w:rPr>
        <w:t>乙方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之間的責任歸屬問題，應由</w:t>
      </w:r>
      <w:r w:rsidRPr="008E0BE1">
        <w:rPr>
          <w:rFonts w:ascii="標楷體" w:eastAsia="標楷體" w:hAnsi="標楷體" w:hint="eastAsia"/>
          <w:b w:val="0"/>
          <w:bCs/>
          <w:sz w:val="24"/>
          <w:szCs w:val="24"/>
        </w:rPr>
        <w:t>甲方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與</w:t>
      </w:r>
      <w:r w:rsidRPr="008E0BE1">
        <w:rPr>
          <w:rFonts w:ascii="標楷體" w:eastAsia="標楷體" w:hAnsi="標楷體" w:hint="eastAsia"/>
          <w:b w:val="0"/>
          <w:bCs/>
          <w:sz w:val="24"/>
          <w:szCs w:val="24"/>
        </w:rPr>
        <w:t>乙方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自行協調，</w:t>
      </w:r>
      <w:r w:rsidR="0059535B">
        <w:rPr>
          <w:rFonts w:ascii="標楷體" w:eastAsia="標楷體" w:hAnsi="標楷體" w:hint="eastAsia"/>
          <w:b w:val="0"/>
          <w:bCs/>
          <w:sz w:val="24"/>
          <w:szCs w:val="24"/>
        </w:rPr>
        <w:t>經濟部工業局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及</w:t>
      </w:r>
      <w:r w:rsidR="0059535B">
        <w:rPr>
          <w:rFonts w:ascii="標楷體" w:eastAsia="標楷體" w:hAnsi="標楷體" w:hint="eastAsia"/>
          <w:b w:val="0"/>
          <w:bCs/>
          <w:sz w:val="24"/>
          <w:szCs w:val="24"/>
        </w:rPr>
        <w:t>財團法人台灣綜合研究院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不參與協調工作。</w:t>
      </w:r>
    </w:p>
    <w:p w14:paraId="7D95DAF6" w14:textId="77777777" w:rsidR="00E43F64" w:rsidRDefault="00E43F64" w:rsidP="00E43F64">
      <w:pPr>
        <w:widowControl/>
        <w:rPr>
          <w:rFonts w:ascii="標楷體" w:eastAsia="標楷體" w:hAnsi="標楷體"/>
          <w:b/>
          <w:bCs/>
        </w:rPr>
      </w:pPr>
    </w:p>
    <w:p w14:paraId="78FE065A" w14:textId="77777777" w:rsidR="00E43F64" w:rsidRPr="00677A3C" w:rsidRDefault="00E43F64" w:rsidP="00E43F64">
      <w:pPr>
        <w:widowControl/>
        <w:rPr>
          <w:rFonts w:ascii="標楷體" w:eastAsia="標楷體" w:hAnsi="標楷體"/>
          <w:b/>
          <w:bCs/>
        </w:rPr>
      </w:pPr>
      <w:r w:rsidRPr="00677A3C">
        <w:rPr>
          <w:rFonts w:ascii="Calibri" w:eastAsia="標楷體" w:hAnsi="Calibri" w:hint="eastAsia"/>
          <w:b/>
          <w:bCs/>
        </w:rPr>
        <w:t>第</w:t>
      </w:r>
      <w:r>
        <w:rPr>
          <w:rFonts w:ascii="Calibri" w:eastAsia="標楷體" w:hAnsi="Calibri" w:hint="eastAsia"/>
          <w:bCs/>
        </w:rPr>
        <w:t>八</w:t>
      </w:r>
      <w:r w:rsidRPr="00677A3C">
        <w:rPr>
          <w:rFonts w:ascii="Calibri" w:eastAsia="標楷體" w:hAnsi="Calibri" w:hint="eastAsia"/>
          <w:b/>
          <w:bCs/>
        </w:rPr>
        <w:t>條：爭議解決方式</w:t>
      </w:r>
    </w:p>
    <w:p w14:paraId="4446959E" w14:textId="77777777" w:rsidR="00E43F64" w:rsidRDefault="00E43F64" w:rsidP="00E43F64">
      <w:pPr>
        <w:pStyle w:val="a6"/>
        <w:snapToGrid w:val="0"/>
        <w:spacing w:beforeLines="50" w:before="180" w:after="0" w:line="276" w:lineRule="auto"/>
        <w:jc w:val="both"/>
        <w:rPr>
          <w:rFonts w:ascii="標楷體" w:eastAsia="標楷體" w:hAnsi="標楷體"/>
          <w:b w:val="0"/>
          <w:bCs/>
          <w:sz w:val="24"/>
          <w:szCs w:val="24"/>
        </w:rPr>
      </w:pP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合作意向書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未定事宜，雙方應本誠信原則及商業習慣共同協議解決，若仍有未盡事宜，依中華民國法律處理之。如因本</w:t>
      </w:r>
      <w:r>
        <w:rPr>
          <w:rFonts w:ascii="標楷體" w:eastAsia="標楷體" w:hAnsi="標楷體" w:hint="eastAsia"/>
          <w:b w:val="0"/>
          <w:bCs/>
          <w:sz w:val="24"/>
          <w:szCs w:val="24"/>
        </w:rPr>
        <w:t>合作意向書</w:t>
      </w:r>
      <w:r w:rsidRPr="00677A3C">
        <w:rPr>
          <w:rFonts w:ascii="標楷體" w:eastAsia="標楷體" w:hAnsi="標楷體" w:hint="eastAsia"/>
          <w:b w:val="0"/>
          <w:bCs/>
          <w:sz w:val="24"/>
          <w:szCs w:val="24"/>
        </w:rPr>
        <w:t>爭議涉訟時，應以台灣台北地方法院為第一審管轄法院。</w:t>
      </w:r>
    </w:p>
    <w:p w14:paraId="62E6B007" w14:textId="77777777" w:rsidR="00E43F64" w:rsidRDefault="00E43F64" w:rsidP="00E43F64">
      <w:pPr>
        <w:pStyle w:val="a6"/>
        <w:snapToGrid w:val="0"/>
        <w:spacing w:beforeLines="50" w:before="180" w:after="0" w:line="276" w:lineRule="auto"/>
        <w:jc w:val="both"/>
        <w:rPr>
          <w:rFonts w:ascii="標楷體" w:eastAsia="標楷體" w:hAnsi="標楷體"/>
          <w:b w:val="0"/>
          <w:bCs/>
          <w:sz w:val="24"/>
          <w:szCs w:val="24"/>
        </w:rPr>
      </w:pPr>
    </w:p>
    <w:p w14:paraId="46FBF062" w14:textId="77777777" w:rsidR="00E43F64" w:rsidRPr="00677A3C" w:rsidRDefault="00E43F64" w:rsidP="00E43F64">
      <w:pPr>
        <w:pStyle w:val="a6"/>
        <w:snapToGrid w:val="0"/>
        <w:spacing w:beforeLines="50" w:before="180" w:after="0"/>
        <w:jc w:val="both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sz w:val="24"/>
          <w:szCs w:val="24"/>
        </w:rPr>
        <w:t>第</w:t>
      </w:r>
      <w:r>
        <w:rPr>
          <w:rFonts w:ascii="標楷體" w:eastAsia="標楷體" w:hAnsi="標楷體" w:hint="eastAsia"/>
          <w:sz w:val="24"/>
          <w:szCs w:val="24"/>
        </w:rPr>
        <w:t>九</w:t>
      </w:r>
      <w:r w:rsidRPr="00677A3C">
        <w:rPr>
          <w:rFonts w:ascii="標楷體" w:eastAsia="標楷體" w:hAnsi="標楷體" w:hint="eastAsia"/>
          <w:sz w:val="24"/>
          <w:szCs w:val="24"/>
        </w:rPr>
        <w:t>條：附則</w:t>
      </w:r>
    </w:p>
    <w:p w14:paraId="4A41B266" w14:textId="77777777" w:rsidR="00E43F64" w:rsidRPr="00677A3C" w:rsidRDefault="00E43F64" w:rsidP="00E43F64">
      <w:pPr>
        <w:pStyle w:val="a6"/>
        <w:snapToGrid w:val="0"/>
        <w:spacing w:beforeLines="50" w:before="180" w:after="0" w:line="276" w:lineRule="auto"/>
        <w:jc w:val="both"/>
        <w:rPr>
          <w:rFonts w:ascii="標楷體" w:eastAsia="標楷體" w:hAnsi="標楷體"/>
          <w:sz w:val="24"/>
          <w:szCs w:val="24"/>
        </w:rPr>
      </w:pPr>
      <w:r w:rsidRPr="00677A3C">
        <w:rPr>
          <w:rFonts w:ascii="標楷體" w:eastAsia="標楷體" w:hAnsi="標楷體" w:hint="eastAsia"/>
          <w:b w:val="0"/>
          <w:sz w:val="24"/>
          <w:szCs w:val="24"/>
        </w:rPr>
        <w:t>本意向書正本</w:t>
      </w:r>
      <w:proofErr w:type="gramStart"/>
      <w:r w:rsidRPr="00677A3C">
        <w:rPr>
          <w:rFonts w:ascii="標楷體" w:eastAsia="標楷體" w:hAnsi="標楷體" w:hint="eastAsia"/>
          <w:b w:val="0"/>
          <w:sz w:val="24"/>
          <w:szCs w:val="24"/>
        </w:rPr>
        <w:t>壹式貳份</w:t>
      </w:r>
      <w:proofErr w:type="gramEnd"/>
      <w:r w:rsidRPr="00677A3C">
        <w:rPr>
          <w:rFonts w:ascii="標楷體" w:eastAsia="標楷體" w:hAnsi="標楷體" w:hint="eastAsia"/>
          <w:b w:val="0"/>
          <w:sz w:val="24"/>
          <w:szCs w:val="24"/>
        </w:rPr>
        <w:t>，由甲乙雙方各執</w:t>
      </w:r>
      <w:proofErr w:type="gramStart"/>
      <w:r w:rsidRPr="00677A3C">
        <w:rPr>
          <w:rFonts w:ascii="標楷體" w:eastAsia="標楷體" w:hAnsi="標楷體" w:hint="eastAsia"/>
          <w:b w:val="0"/>
          <w:sz w:val="24"/>
          <w:szCs w:val="24"/>
        </w:rPr>
        <w:t>正本壹份為憑</w:t>
      </w:r>
      <w:proofErr w:type="gramEnd"/>
      <w:r w:rsidRPr="00677A3C">
        <w:rPr>
          <w:rFonts w:ascii="標楷體" w:eastAsia="標楷體" w:hAnsi="標楷體" w:hint="eastAsia"/>
          <w:b w:val="0"/>
          <w:sz w:val="24"/>
          <w:szCs w:val="24"/>
        </w:rPr>
        <w:t>。</w:t>
      </w:r>
    </w:p>
    <w:p w14:paraId="5565C1E1" w14:textId="77777777" w:rsidR="00E43F64" w:rsidRDefault="00E43F64" w:rsidP="00E43F64">
      <w:pPr>
        <w:widowControl/>
        <w:rPr>
          <w:rFonts w:eastAsia="標楷體"/>
        </w:rPr>
      </w:pPr>
    </w:p>
    <w:p w14:paraId="3BCBB1E0" w14:textId="77777777" w:rsidR="00E43F64" w:rsidRDefault="00E43F64" w:rsidP="00E43F64">
      <w:pPr>
        <w:widowControl/>
        <w:rPr>
          <w:rFonts w:eastAsia="標楷體"/>
        </w:rPr>
      </w:pPr>
    </w:p>
    <w:p w14:paraId="1073AFC0" w14:textId="77777777" w:rsidR="00E43F64" w:rsidRDefault="00E43F64" w:rsidP="00E43F64">
      <w:pPr>
        <w:widowControl/>
        <w:rPr>
          <w:rFonts w:eastAsia="標楷體"/>
        </w:rPr>
      </w:pPr>
    </w:p>
    <w:p w14:paraId="412A1644" w14:textId="77777777" w:rsidR="00E43F64" w:rsidRDefault="00E43F64" w:rsidP="00E43F64">
      <w:pPr>
        <w:widowControl/>
        <w:rPr>
          <w:rFonts w:eastAsia="標楷體"/>
        </w:rPr>
      </w:pPr>
    </w:p>
    <w:p w14:paraId="06A50D6B" w14:textId="77777777" w:rsidR="00E43F64" w:rsidRDefault="00E43F64" w:rsidP="00E43F64">
      <w:pPr>
        <w:widowControl/>
        <w:rPr>
          <w:rFonts w:eastAsia="標楷體"/>
        </w:rPr>
      </w:pPr>
    </w:p>
    <w:p w14:paraId="050065C4" w14:textId="77777777" w:rsidR="00E43F64" w:rsidRDefault="00E43F64" w:rsidP="00E43F64">
      <w:pPr>
        <w:widowControl/>
        <w:rPr>
          <w:rFonts w:eastAsia="標楷體"/>
        </w:rPr>
      </w:pPr>
    </w:p>
    <w:p w14:paraId="7B4CC3E6" w14:textId="77777777" w:rsidR="00E43F64" w:rsidRPr="00C03447" w:rsidRDefault="00E43F64" w:rsidP="00E43F64">
      <w:pPr>
        <w:widowControl/>
        <w:spacing w:line="276" w:lineRule="auto"/>
        <w:rPr>
          <w:rFonts w:eastAsia="標楷體"/>
        </w:rPr>
      </w:pPr>
      <w:r w:rsidRPr="00702477">
        <w:rPr>
          <w:rFonts w:ascii="Calibri" w:eastAsia="標楷體" w:hAnsi="Calibri"/>
          <w:sz w:val="28"/>
          <w:szCs w:val="28"/>
        </w:rPr>
        <w:t>立</w:t>
      </w:r>
      <w:r>
        <w:rPr>
          <w:rFonts w:ascii="Calibri" w:eastAsia="標楷體" w:hAnsi="Calibri"/>
          <w:sz w:val="28"/>
          <w:szCs w:val="28"/>
        </w:rPr>
        <w:t>意向書</w:t>
      </w:r>
      <w:r w:rsidRPr="00702477">
        <w:rPr>
          <w:rFonts w:ascii="Calibri" w:eastAsia="標楷體" w:hAnsi="Calibri"/>
          <w:sz w:val="28"/>
          <w:szCs w:val="28"/>
        </w:rPr>
        <w:t>人：</w:t>
      </w:r>
    </w:p>
    <w:p w14:paraId="4B045B7F" w14:textId="77777777" w:rsidR="00E43F64" w:rsidRPr="004B64CD" w:rsidRDefault="00E43F64" w:rsidP="00E43F64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甲</w:t>
      </w:r>
      <w:r w:rsidRPr="004B64CD">
        <w:rPr>
          <w:rFonts w:ascii="標楷體" w:eastAsia="標楷體" w:hAnsi="標楷體"/>
          <w:sz w:val="28"/>
          <w:szCs w:val="28"/>
        </w:rPr>
        <w:t xml:space="preserve">    方：</w:t>
      </w:r>
      <w:r>
        <w:rPr>
          <w:rFonts w:ascii="標楷體" w:eastAsia="標楷體" w:hAnsi="標楷體" w:hint="eastAsia"/>
          <w:sz w:val="28"/>
          <w:szCs w:val="28"/>
        </w:rPr>
        <w:t>________________________</w:t>
      </w:r>
      <w:r w:rsidRPr="00FE46B1">
        <w:rPr>
          <w:rFonts w:ascii="標楷體" w:eastAsia="標楷體" w:hAnsi="標楷體"/>
          <w:sz w:val="28"/>
          <w:szCs w:val="28"/>
        </w:rPr>
        <w:t>(簽名或蓋章)</w:t>
      </w:r>
    </w:p>
    <w:p w14:paraId="0136E43E" w14:textId="77777777" w:rsidR="00E43F64" w:rsidRPr="004B64CD" w:rsidRDefault="00E43F64" w:rsidP="00E43F64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4B64CD">
        <w:rPr>
          <w:rFonts w:ascii="標楷體" w:eastAsia="標楷體" w:hAnsi="標楷體"/>
          <w:sz w:val="28"/>
          <w:szCs w:val="28"/>
        </w:rPr>
        <w:t>代 表 人：</w:t>
      </w:r>
      <w:r>
        <w:rPr>
          <w:rFonts w:ascii="標楷體" w:eastAsia="標楷體" w:hAnsi="標楷體" w:hint="eastAsia"/>
          <w:sz w:val="28"/>
          <w:szCs w:val="28"/>
        </w:rPr>
        <w:t>________________________</w:t>
      </w:r>
    </w:p>
    <w:p w14:paraId="31DECE7B" w14:textId="77777777" w:rsidR="00E43F64" w:rsidRPr="004B64CD" w:rsidRDefault="00E43F64" w:rsidP="00E43F64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Pr="004B64CD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________________________</w:t>
      </w:r>
    </w:p>
    <w:p w14:paraId="4BA401C0" w14:textId="77777777" w:rsidR="00E43F64" w:rsidRPr="00001AD6" w:rsidRDefault="00E43F64" w:rsidP="00E43F64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Calibri" w:eastAsia="標楷體" w:hAnsi="Calibri"/>
          <w:sz w:val="28"/>
          <w:szCs w:val="28"/>
        </w:rPr>
      </w:pPr>
      <w:r w:rsidRPr="004B64CD">
        <w:rPr>
          <w:rFonts w:ascii="標楷體" w:eastAsia="標楷體" w:hAnsi="標楷體"/>
          <w:sz w:val="28"/>
          <w:szCs w:val="28"/>
        </w:rPr>
        <w:t>地    址：</w:t>
      </w:r>
      <w:r>
        <w:rPr>
          <w:rFonts w:ascii="標楷體" w:eastAsia="標楷體" w:hAnsi="標楷體" w:hint="eastAsia"/>
          <w:sz w:val="28"/>
          <w:szCs w:val="28"/>
        </w:rPr>
        <w:t>_______________________________________</w:t>
      </w:r>
    </w:p>
    <w:p w14:paraId="6DE40983" w14:textId="77777777" w:rsidR="00E43F64" w:rsidRDefault="00E43F64" w:rsidP="00E43F64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</w:p>
    <w:p w14:paraId="604DD82E" w14:textId="77777777" w:rsidR="00E43F64" w:rsidRPr="00001AD6" w:rsidRDefault="00E43F64" w:rsidP="00E43F64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</w:p>
    <w:p w14:paraId="256B44A3" w14:textId="77777777" w:rsidR="00E43F64" w:rsidRPr="004B64CD" w:rsidRDefault="00E43F64" w:rsidP="00E43F64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乙</w:t>
      </w:r>
      <w:r w:rsidRPr="004B64CD">
        <w:rPr>
          <w:rFonts w:ascii="標楷體" w:eastAsia="標楷體" w:hAnsi="標楷體"/>
          <w:sz w:val="28"/>
          <w:szCs w:val="28"/>
        </w:rPr>
        <w:t xml:space="preserve">    方：</w:t>
      </w:r>
      <w:r>
        <w:rPr>
          <w:rFonts w:ascii="標楷體" w:eastAsia="標楷體" w:hAnsi="標楷體" w:hint="eastAsia"/>
          <w:sz w:val="28"/>
          <w:szCs w:val="28"/>
        </w:rPr>
        <w:t>________________________</w:t>
      </w:r>
      <w:r w:rsidRPr="00FE46B1">
        <w:rPr>
          <w:rFonts w:ascii="標楷體" w:eastAsia="標楷體" w:hAnsi="標楷體"/>
          <w:sz w:val="28"/>
          <w:szCs w:val="28"/>
        </w:rPr>
        <w:t>(</w:t>
      </w:r>
      <w:proofErr w:type="gramStart"/>
      <w:r w:rsidRPr="00FE46B1">
        <w:rPr>
          <w:rFonts w:ascii="標楷體" w:eastAsia="標楷體" w:hAnsi="標楷體"/>
          <w:sz w:val="28"/>
          <w:szCs w:val="28"/>
        </w:rPr>
        <w:t>請蓋公司</w:t>
      </w:r>
      <w:proofErr w:type="gramEnd"/>
      <w:r w:rsidRPr="00FE46B1">
        <w:rPr>
          <w:rFonts w:ascii="標楷體" w:eastAsia="標楷體" w:hAnsi="標楷體"/>
          <w:sz w:val="28"/>
          <w:szCs w:val="28"/>
        </w:rPr>
        <w:t>章)</w:t>
      </w:r>
    </w:p>
    <w:p w14:paraId="1F34F895" w14:textId="77777777" w:rsidR="00E43F64" w:rsidRDefault="00E43F64" w:rsidP="00E43F64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4B64CD">
        <w:rPr>
          <w:rFonts w:ascii="標楷體" w:eastAsia="標楷體" w:hAnsi="標楷體"/>
          <w:sz w:val="28"/>
          <w:szCs w:val="28"/>
        </w:rPr>
        <w:t>代 表 人：</w:t>
      </w:r>
      <w:r>
        <w:rPr>
          <w:rFonts w:ascii="標楷體" w:eastAsia="標楷體" w:hAnsi="標楷體" w:hint="eastAsia"/>
          <w:sz w:val="28"/>
          <w:szCs w:val="28"/>
        </w:rPr>
        <w:t>________________________</w:t>
      </w:r>
    </w:p>
    <w:p w14:paraId="4E313E06" w14:textId="77777777" w:rsidR="00E43F64" w:rsidRPr="004B64CD" w:rsidRDefault="00E43F64" w:rsidP="00E43F64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Pr="004B64CD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________________________</w:t>
      </w:r>
    </w:p>
    <w:p w14:paraId="52255A79" w14:textId="77777777" w:rsidR="00E43F64" w:rsidRPr="005E63BD" w:rsidRDefault="00E43F64" w:rsidP="00E43F64">
      <w:pPr>
        <w:tabs>
          <w:tab w:val="num" w:pos="1200"/>
          <w:tab w:val="num" w:pos="1560"/>
        </w:tabs>
        <w:snapToGrid w:val="0"/>
        <w:spacing w:beforeLines="50" w:before="180" w:line="276" w:lineRule="auto"/>
        <w:ind w:leftChars="295" w:left="708"/>
        <w:jc w:val="both"/>
        <w:outlineLvl w:val="0"/>
        <w:rPr>
          <w:rFonts w:eastAsia="標楷體"/>
          <w:sz w:val="28"/>
          <w:szCs w:val="28"/>
        </w:rPr>
      </w:pPr>
      <w:r w:rsidRPr="00702477">
        <w:rPr>
          <w:rFonts w:ascii="Calibri" w:eastAsia="標楷體" w:hAnsi="Calibri"/>
          <w:sz w:val="28"/>
          <w:szCs w:val="28"/>
        </w:rPr>
        <w:t>地</w:t>
      </w:r>
      <w:r w:rsidRPr="00702477">
        <w:rPr>
          <w:rFonts w:ascii="Calibri" w:eastAsia="標楷體" w:hAnsi="Calibri"/>
          <w:sz w:val="28"/>
          <w:szCs w:val="28"/>
        </w:rPr>
        <w:t xml:space="preserve">    </w:t>
      </w:r>
      <w:r w:rsidRPr="00702477">
        <w:rPr>
          <w:rFonts w:ascii="Calibri" w:eastAsia="標楷體" w:hAnsi="Calibri"/>
          <w:sz w:val="28"/>
          <w:szCs w:val="28"/>
        </w:rPr>
        <w:t>址：</w:t>
      </w:r>
      <w:r>
        <w:rPr>
          <w:rFonts w:eastAsia="標楷體" w:hint="eastAsia"/>
          <w:sz w:val="28"/>
          <w:szCs w:val="28"/>
        </w:rPr>
        <w:t>________________________________________</w:t>
      </w:r>
    </w:p>
    <w:p w14:paraId="3D1BB057" w14:textId="77777777" w:rsidR="00AF630C" w:rsidRDefault="00AF630C" w:rsidP="00677A3C">
      <w:pPr>
        <w:pStyle w:val="a7"/>
        <w:snapToGrid w:val="0"/>
        <w:spacing w:beforeLines="20" w:before="72" w:line="276" w:lineRule="auto"/>
        <w:ind w:firstLine="0"/>
        <w:jc w:val="center"/>
      </w:pPr>
    </w:p>
    <w:sectPr w:rsidR="00AF630C" w:rsidSect="00677A3C">
      <w:headerReference w:type="even" r:id="rId8"/>
      <w:headerReference w:type="first" r:id="rId9"/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E3DB" w14:textId="77777777" w:rsidR="003C1A68" w:rsidRDefault="003C1A68" w:rsidP="004A7B65">
      <w:r>
        <w:separator/>
      </w:r>
    </w:p>
  </w:endnote>
  <w:endnote w:type="continuationSeparator" w:id="0">
    <w:p w14:paraId="792BDB43" w14:textId="77777777" w:rsidR="003C1A68" w:rsidRDefault="003C1A68" w:rsidP="004A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5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F93D" w14:textId="77777777" w:rsidR="003C1A68" w:rsidRDefault="003C1A68" w:rsidP="004A7B65">
      <w:r>
        <w:separator/>
      </w:r>
    </w:p>
  </w:footnote>
  <w:footnote w:type="continuationSeparator" w:id="0">
    <w:p w14:paraId="544C7B97" w14:textId="77777777" w:rsidR="003C1A68" w:rsidRDefault="003C1A68" w:rsidP="004A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5474" w14:textId="53E44BE6" w:rsidR="00301259" w:rsidRDefault="00000000">
    <w:pPr>
      <w:pStyle w:val="a8"/>
    </w:pPr>
    <w:r>
      <w:rPr>
        <w:noProof/>
      </w:rPr>
      <w:pict w14:anchorId="78409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095376" o:spid="_x0000_s1027" type="#_x0000_t75" style="position:absolute;margin-left:0;margin-top:0;width:415.05pt;height:107.85pt;z-index:-251657216;mso-position-horizontal:center;mso-position-horizontal-relative:margin;mso-position-vertical:center;mso-position-vertical-relative:margin" o:allowincell="f">
          <v:imagedata r:id="rId1" o:title="工業局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5EEB" w14:textId="32898450" w:rsidR="00301259" w:rsidRDefault="00000000">
    <w:pPr>
      <w:pStyle w:val="a8"/>
    </w:pPr>
    <w:r>
      <w:rPr>
        <w:noProof/>
      </w:rPr>
      <w:pict w14:anchorId="60A5C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095375" o:spid="_x0000_s1026" type="#_x0000_t75" style="position:absolute;margin-left:0;margin-top:0;width:415.05pt;height:107.85pt;z-index:-251658240;mso-position-horizontal:center;mso-position-horizontal-relative:margin;mso-position-vertical:center;mso-position-vertical-relative:margin" o:allowincell="f">
          <v:imagedata r:id="rId1" o:title="工業局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02E"/>
    <w:multiLevelType w:val="hybridMultilevel"/>
    <w:tmpl w:val="E286E444"/>
    <w:lvl w:ilvl="0" w:tplc="3992E64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" w15:restartNumberingAfterBreak="0">
    <w:nsid w:val="050C4266"/>
    <w:multiLevelType w:val="hybridMultilevel"/>
    <w:tmpl w:val="5CB4F2D6"/>
    <w:lvl w:ilvl="0" w:tplc="6592F54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06464A79"/>
    <w:multiLevelType w:val="hybridMultilevel"/>
    <w:tmpl w:val="169EED16"/>
    <w:lvl w:ilvl="0" w:tplc="B24809AA">
      <w:start w:val="1"/>
      <w:numFmt w:val="taiwaneseCountingThousand"/>
      <w:lvlText w:val="（%1）"/>
      <w:lvlJc w:val="left"/>
      <w:pPr>
        <w:tabs>
          <w:tab w:val="num" w:pos="1205"/>
        </w:tabs>
        <w:ind w:left="1205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5"/>
        </w:tabs>
        <w:ind w:left="1445" w:hanging="480"/>
      </w:pPr>
    </w:lvl>
    <w:lvl w:ilvl="2" w:tplc="D8AA7CA4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Calibri" w:hAnsi="Calibri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5"/>
        </w:tabs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5"/>
        </w:tabs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5"/>
        </w:tabs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5"/>
        </w:tabs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5"/>
        </w:tabs>
        <w:ind w:left="4805" w:hanging="480"/>
      </w:pPr>
    </w:lvl>
  </w:abstractNum>
  <w:abstractNum w:abstractNumId="3" w15:restartNumberingAfterBreak="0">
    <w:nsid w:val="0FAE361C"/>
    <w:multiLevelType w:val="hybridMultilevel"/>
    <w:tmpl w:val="2CB6AE50"/>
    <w:lvl w:ilvl="0" w:tplc="619C0376">
      <w:start w:val="4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13C63"/>
    <w:multiLevelType w:val="hybridMultilevel"/>
    <w:tmpl w:val="4A4EE698"/>
    <w:lvl w:ilvl="0" w:tplc="A9E44422">
      <w:start w:val="2"/>
      <w:numFmt w:val="taiwaneseCountingThousand"/>
      <w:lvlText w:val="(%1)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7D7BC4"/>
    <w:multiLevelType w:val="hybridMultilevel"/>
    <w:tmpl w:val="C3807FFE"/>
    <w:lvl w:ilvl="0" w:tplc="85AA49D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1D61F9"/>
    <w:multiLevelType w:val="hybridMultilevel"/>
    <w:tmpl w:val="CEC600CC"/>
    <w:lvl w:ilvl="0" w:tplc="06DEF22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7E376E"/>
    <w:multiLevelType w:val="hybridMultilevel"/>
    <w:tmpl w:val="7804A7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8C0150"/>
    <w:multiLevelType w:val="hybridMultilevel"/>
    <w:tmpl w:val="A7F282B0"/>
    <w:lvl w:ilvl="0" w:tplc="CA4E912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BE0C2A"/>
    <w:multiLevelType w:val="hybridMultilevel"/>
    <w:tmpl w:val="D85488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697051"/>
    <w:multiLevelType w:val="hybridMultilevel"/>
    <w:tmpl w:val="3C6A18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6E236D"/>
    <w:multiLevelType w:val="hybridMultilevel"/>
    <w:tmpl w:val="6C2C36A6"/>
    <w:lvl w:ilvl="0" w:tplc="A9E44422">
      <w:start w:val="2"/>
      <w:numFmt w:val="taiwaneseCountingThousand"/>
      <w:lvlText w:val="(%1)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110454"/>
    <w:multiLevelType w:val="hybridMultilevel"/>
    <w:tmpl w:val="610C838A"/>
    <w:lvl w:ilvl="0" w:tplc="06DEF22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E7622F32">
      <w:start w:val="1"/>
      <w:numFmt w:val="taiwaneseCountingThousand"/>
      <w:lvlText w:val="(%2)"/>
      <w:lvlJc w:val="left"/>
      <w:pPr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A20AEE"/>
    <w:multiLevelType w:val="hybridMultilevel"/>
    <w:tmpl w:val="813C6C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7B4924"/>
    <w:multiLevelType w:val="hybridMultilevel"/>
    <w:tmpl w:val="04A80FE0"/>
    <w:lvl w:ilvl="0" w:tplc="388A7888">
      <w:start w:val="1"/>
      <w:numFmt w:val="taiwaneseCountingThousand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685707"/>
    <w:multiLevelType w:val="hybridMultilevel"/>
    <w:tmpl w:val="AC40B8F8"/>
    <w:lvl w:ilvl="0" w:tplc="AC7696D8">
      <w:start w:val="1"/>
      <w:numFmt w:val="taiwaneseCountingThousand"/>
      <w:lvlText w:val="第%1條"/>
      <w:lvlJc w:val="left"/>
      <w:pPr>
        <w:tabs>
          <w:tab w:val="num" w:pos="975"/>
        </w:tabs>
        <w:ind w:left="975" w:hanging="975"/>
      </w:pPr>
      <w:rPr>
        <w:rFonts w:ascii="標楷體" w:eastAsia="標楷體" w:hAnsi="標楷體" w:cs="華康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1EB051C"/>
    <w:multiLevelType w:val="hybridMultilevel"/>
    <w:tmpl w:val="A7F282B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26106F"/>
    <w:multiLevelType w:val="hybridMultilevel"/>
    <w:tmpl w:val="7804A7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F809F9"/>
    <w:multiLevelType w:val="hybridMultilevel"/>
    <w:tmpl w:val="8E2CCA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170125"/>
    <w:multiLevelType w:val="hybridMultilevel"/>
    <w:tmpl w:val="27EE3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F247A6"/>
    <w:multiLevelType w:val="hybridMultilevel"/>
    <w:tmpl w:val="A85C3EEC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1" w15:restartNumberingAfterBreak="0">
    <w:nsid w:val="500F2002"/>
    <w:multiLevelType w:val="hybridMultilevel"/>
    <w:tmpl w:val="813C6CA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31653B"/>
    <w:multiLevelType w:val="hybridMultilevel"/>
    <w:tmpl w:val="973C69E2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3" w15:restartNumberingAfterBreak="0">
    <w:nsid w:val="565370AD"/>
    <w:multiLevelType w:val="hybridMultilevel"/>
    <w:tmpl w:val="97DC572C"/>
    <w:lvl w:ilvl="0" w:tplc="06DEF22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6651C0"/>
    <w:multiLevelType w:val="hybridMultilevel"/>
    <w:tmpl w:val="E11ED7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EB6F6F"/>
    <w:multiLevelType w:val="hybridMultilevel"/>
    <w:tmpl w:val="B6209178"/>
    <w:lvl w:ilvl="0" w:tplc="85AA49D8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6" w15:restartNumberingAfterBreak="0">
    <w:nsid w:val="5D7769D7"/>
    <w:multiLevelType w:val="hybridMultilevel"/>
    <w:tmpl w:val="6F4419C6"/>
    <w:lvl w:ilvl="0" w:tplc="F3BE4354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077746"/>
    <w:multiLevelType w:val="hybridMultilevel"/>
    <w:tmpl w:val="FF00604C"/>
    <w:lvl w:ilvl="0" w:tplc="04090015">
      <w:start w:val="1"/>
      <w:numFmt w:val="taiwaneseCountingThousand"/>
      <w:lvlText w:val="%1、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8" w15:restartNumberingAfterBreak="0">
    <w:nsid w:val="5E175ADF"/>
    <w:multiLevelType w:val="hybridMultilevel"/>
    <w:tmpl w:val="E696AB7E"/>
    <w:lvl w:ilvl="0" w:tplc="8B42CC52">
      <w:start w:val="4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E9545AC"/>
    <w:multiLevelType w:val="hybridMultilevel"/>
    <w:tmpl w:val="2B9A1A8E"/>
    <w:lvl w:ilvl="0" w:tplc="06DEF22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C709AB"/>
    <w:multiLevelType w:val="hybridMultilevel"/>
    <w:tmpl w:val="3C6A1808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FC1CF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6565206">
    <w:abstractNumId w:val="15"/>
  </w:num>
  <w:num w:numId="2" w16cid:durableId="1647592324">
    <w:abstractNumId w:val="2"/>
  </w:num>
  <w:num w:numId="3" w16cid:durableId="2018187326">
    <w:abstractNumId w:val="22"/>
  </w:num>
  <w:num w:numId="4" w16cid:durableId="48847848">
    <w:abstractNumId w:val="25"/>
  </w:num>
  <w:num w:numId="5" w16cid:durableId="2060741217">
    <w:abstractNumId w:val="27"/>
  </w:num>
  <w:num w:numId="6" w16cid:durableId="1489010151">
    <w:abstractNumId w:val="1"/>
  </w:num>
  <w:num w:numId="7" w16cid:durableId="1287783897">
    <w:abstractNumId w:val="20"/>
  </w:num>
  <w:num w:numId="8" w16cid:durableId="1795438472">
    <w:abstractNumId w:val="19"/>
  </w:num>
  <w:num w:numId="9" w16cid:durableId="95103541">
    <w:abstractNumId w:val="6"/>
  </w:num>
  <w:num w:numId="10" w16cid:durableId="1437679553">
    <w:abstractNumId w:val="29"/>
  </w:num>
  <w:num w:numId="11" w16cid:durableId="1886015564">
    <w:abstractNumId w:val="23"/>
  </w:num>
  <w:num w:numId="12" w16cid:durableId="411320204">
    <w:abstractNumId w:val="12"/>
  </w:num>
  <w:num w:numId="13" w16cid:durableId="1332678487">
    <w:abstractNumId w:val="5"/>
  </w:num>
  <w:num w:numId="14" w16cid:durableId="1047489358">
    <w:abstractNumId w:val="0"/>
  </w:num>
  <w:num w:numId="15" w16cid:durableId="1061751059">
    <w:abstractNumId w:val="4"/>
  </w:num>
  <w:num w:numId="16" w16cid:durableId="151677937">
    <w:abstractNumId w:val="11"/>
  </w:num>
  <w:num w:numId="17" w16cid:durableId="1887526869">
    <w:abstractNumId w:val="31"/>
  </w:num>
  <w:num w:numId="18" w16cid:durableId="814956559">
    <w:abstractNumId w:val="24"/>
  </w:num>
  <w:num w:numId="19" w16cid:durableId="854078538">
    <w:abstractNumId w:val="28"/>
  </w:num>
  <w:num w:numId="20" w16cid:durableId="1249382728">
    <w:abstractNumId w:val="8"/>
  </w:num>
  <w:num w:numId="21" w16cid:durableId="1919632657">
    <w:abstractNumId w:val="14"/>
  </w:num>
  <w:num w:numId="22" w16cid:durableId="272981948">
    <w:abstractNumId w:val="13"/>
  </w:num>
  <w:num w:numId="23" w16cid:durableId="1717504546">
    <w:abstractNumId w:val="9"/>
  </w:num>
  <w:num w:numId="24" w16cid:durableId="1828744010">
    <w:abstractNumId w:val="18"/>
  </w:num>
  <w:num w:numId="25" w16cid:durableId="1016419486">
    <w:abstractNumId w:val="7"/>
  </w:num>
  <w:num w:numId="26" w16cid:durableId="1589266883">
    <w:abstractNumId w:val="26"/>
  </w:num>
  <w:num w:numId="27" w16cid:durableId="740175603">
    <w:abstractNumId w:val="10"/>
  </w:num>
  <w:num w:numId="28" w16cid:durableId="693071673">
    <w:abstractNumId w:val="16"/>
  </w:num>
  <w:num w:numId="29" w16cid:durableId="412315515">
    <w:abstractNumId w:val="21"/>
  </w:num>
  <w:num w:numId="30" w16cid:durableId="445972599">
    <w:abstractNumId w:val="3"/>
  </w:num>
  <w:num w:numId="31" w16cid:durableId="336730918">
    <w:abstractNumId w:val="17"/>
  </w:num>
  <w:num w:numId="32" w16cid:durableId="4047654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32"/>
    <w:rsid w:val="00000F74"/>
    <w:rsid w:val="00001AD6"/>
    <w:rsid w:val="0001348C"/>
    <w:rsid w:val="000257E1"/>
    <w:rsid w:val="00025B70"/>
    <w:rsid w:val="00032696"/>
    <w:rsid w:val="0005355A"/>
    <w:rsid w:val="00054071"/>
    <w:rsid w:val="000712A8"/>
    <w:rsid w:val="0007467C"/>
    <w:rsid w:val="00090F8C"/>
    <w:rsid w:val="000A7D4D"/>
    <w:rsid w:val="000E2883"/>
    <w:rsid w:val="000E3C5C"/>
    <w:rsid w:val="000E62A2"/>
    <w:rsid w:val="000F15C4"/>
    <w:rsid w:val="000F3749"/>
    <w:rsid w:val="000F3E59"/>
    <w:rsid w:val="0010207E"/>
    <w:rsid w:val="00103929"/>
    <w:rsid w:val="00106CE3"/>
    <w:rsid w:val="00114C43"/>
    <w:rsid w:val="00121D75"/>
    <w:rsid w:val="00134CFC"/>
    <w:rsid w:val="00137B9C"/>
    <w:rsid w:val="001408E0"/>
    <w:rsid w:val="001443F9"/>
    <w:rsid w:val="00145600"/>
    <w:rsid w:val="001509CD"/>
    <w:rsid w:val="001533D2"/>
    <w:rsid w:val="001540A0"/>
    <w:rsid w:val="00156EFB"/>
    <w:rsid w:val="0016138B"/>
    <w:rsid w:val="0016756D"/>
    <w:rsid w:val="00195824"/>
    <w:rsid w:val="001B3D24"/>
    <w:rsid w:val="001B7AE9"/>
    <w:rsid w:val="001C0949"/>
    <w:rsid w:val="001D0B9A"/>
    <w:rsid w:val="001D1D92"/>
    <w:rsid w:val="001D2769"/>
    <w:rsid w:val="001D3D6A"/>
    <w:rsid w:val="001E016A"/>
    <w:rsid w:val="001F654F"/>
    <w:rsid w:val="00201DBE"/>
    <w:rsid w:val="002128DB"/>
    <w:rsid w:val="00212F29"/>
    <w:rsid w:val="00226B33"/>
    <w:rsid w:val="00227074"/>
    <w:rsid w:val="0023571C"/>
    <w:rsid w:val="00262A8B"/>
    <w:rsid w:val="00263072"/>
    <w:rsid w:val="002661FC"/>
    <w:rsid w:val="002777B0"/>
    <w:rsid w:val="002A2A0E"/>
    <w:rsid w:val="002A4300"/>
    <w:rsid w:val="002A50F3"/>
    <w:rsid w:val="002B1845"/>
    <w:rsid w:val="002B54DD"/>
    <w:rsid w:val="002B5569"/>
    <w:rsid w:val="002C2ED2"/>
    <w:rsid w:val="002E1444"/>
    <w:rsid w:val="002F2B1D"/>
    <w:rsid w:val="00301259"/>
    <w:rsid w:val="00305CD3"/>
    <w:rsid w:val="003123CC"/>
    <w:rsid w:val="0031291E"/>
    <w:rsid w:val="00312E36"/>
    <w:rsid w:val="0032094B"/>
    <w:rsid w:val="00323B41"/>
    <w:rsid w:val="003366A8"/>
    <w:rsid w:val="00363D09"/>
    <w:rsid w:val="0037119D"/>
    <w:rsid w:val="003C1A68"/>
    <w:rsid w:val="003C3675"/>
    <w:rsid w:val="003D0C5F"/>
    <w:rsid w:val="003F0077"/>
    <w:rsid w:val="003F1D84"/>
    <w:rsid w:val="003F1E61"/>
    <w:rsid w:val="003F6BF1"/>
    <w:rsid w:val="004068A6"/>
    <w:rsid w:val="00416742"/>
    <w:rsid w:val="004204D9"/>
    <w:rsid w:val="0042437D"/>
    <w:rsid w:val="00425C69"/>
    <w:rsid w:val="00437EE9"/>
    <w:rsid w:val="0044250D"/>
    <w:rsid w:val="00447A20"/>
    <w:rsid w:val="0045439F"/>
    <w:rsid w:val="004546E8"/>
    <w:rsid w:val="00455EF5"/>
    <w:rsid w:val="00457EEB"/>
    <w:rsid w:val="004612CF"/>
    <w:rsid w:val="004620B8"/>
    <w:rsid w:val="004711AD"/>
    <w:rsid w:val="00471F36"/>
    <w:rsid w:val="00476DC4"/>
    <w:rsid w:val="00481B35"/>
    <w:rsid w:val="00482E47"/>
    <w:rsid w:val="00487103"/>
    <w:rsid w:val="00491C93"/>
    <w:rsid w:val="00496E28"/>
    <w:rsid w:val="00497DCF"/>
    <w:rsid w:val="004A7B65"/>
    <w:rsid w:val="004B1853"/>
    <w:rsid w:val="004B20C5"/>
    <w:rsid w:val="004B636A"/>
    <w:rsid w:val="004C7720"/>
    <w:rsid w:val="004E43B9"/>
    <w:rsid w:val="004E5C94"/>
    <w:rsid w:val="00507632"/>
    <w:rsid w:val="00517FF7"/>
    <w:rsid w:val="0052407E"/>
    <w:rsid w:val="00531241"/>
    <w:rsid w:val="00531F1C"/>
    <w:rsid w:val="00561AAF"/>
    <w:rsid w:val="00566236"/>
    <w:rsid w:val="0056685B"/>
    <w:rsid w:val="0056704E"/>
    <w:rsid w:val="00575706"/>
    <w:rsid w:val="00583E9E"/>
    <w:rsid w:val="00590602"/>
    <w:rsid w:val="0059535B"/>
    <w:rsid w:val="005A5385"/>
    <w:rsid w:val="005B6CD0"/>
    <w:rsid w:val="005E63BD"/>
    <w:rsid w:val="005E6510"/>
    <w:rsid w:val="005E77E3"/>
    <w:rsid w:val="006030E3"/>
    <w:rsid w:val="006124E1"/>
    <w:rsid w:val="00613150"/>
    <w:rsid w:val="00640901"/>
    <w:rsid w:val="0064358F"/>
    <w:rsid w:val="00651BE7"/>
    <w:rsid w:val="006534DE"/>
    <w:rsid w:val="006541DD"/>
    <w:rsid w:val="006548F6"/>
    <w:rsid w:val="00663B6C"/>
    <w:rsid w:val="00663D90"/>
    <w:rsid w:val="00677A3C"/>
    <w:rsid w:val="00677A85"/>
    <w:rsid w:val="006852D8"/>
    <w:rsid w:val="00687D2B"/>
    <w:rsid w:val="006B0C1B"/>
    <w:rsid w:val="006B1722"/>
    <w:rsid w:val="006B3EB8"/>
    <w:rsid w:val="006B52F6"/>
    <w:rsid w:val="006C2A6C"/>
    <w:rsid w:val="006C70B2"/>
    <w:rsid w:val="006D0C2C"/>
    <w:rsid w:val="006D3A27"/>
    <w:rsid w:val="006D3B92"/>
    <w:rsid w:val="006D5144"/>
    <w:rsid w:val="006D7C9E"/>
    <w:rsid w:val="006E4D09"/>
    <w:rsid w:val="006E6FF1"/>
    <w:rsid w:val="006F4BD4"/>
    <w:rsid w:val="00700070"/>
    <w:rsid w:val="00715D38"/>
    <w:rsid w:val="00724038"/>
    <w:rsid w:val="0073252C"/>
    <w:rsid w:val="007402D2"/>
    <w:rsid w:val="0074380E"/>
    <w:rsid w:val="00744C24"/>
    <w:rsid w:val="00757BB8"/>
    <w:rsid w:val="00766ABA"/>
    <w:rsid w:val="007763F0"/>
    <w:rsid w:val="00792B85"/>
    <w:rsid w:val="007A3E6B"/>
    <w:rsid w:val="007B0E90"/>
    <w:rsid w:val="007B1A76"/>
    <w:rsid w:val="007B5AE5"/>
    <w:rsid w:val="007C1F1D"/>
    <w:rsid w:val="007C30AC"/>
    <w:rsid w:val="007D2F06"/>
    <w:rsid w:val="007D3BDA"/>
    <w:rsid w:val="00801638"/>
    <w:rsid w:val="00802D55"/>
    <w:rsid w:val="00806270"/>
    <w:rsid w:val="0081137A"/>
    <w:rsid w:val="00811EB8"/>
    <w:rsid w:val="00823ED4"/>
    <w:rsid w:val="00844187"/>
    <w:rsid w:val="008474BD"/>
    <w:rsid w:val="00851097"/>
    <w:rsid w:val="00851DAE"/>
    <w:rsid w:val="00883894"/>
    <w:rsid w:val="00896354"/>
    <w:rsid w:val="008A1D9F"/>
    <w:rsid w:val="008A2C75"/>
    <w:rsid w:val="008B0B43"/>
    <w:rsid w:val="008B1F35"/>
    <w:rsid w:val="008B708F"/>
    <w:rsid w:val="008C1121"/>
    <w:rsid w:val="008C2C32"/>
    <w:rsid w:val="008C2D18"/>
    <w:rsid w:val="008C4187"/>
    <w:rsid w:val="008C45B7"/>
    <w:rsid w:val="008D3F3D"/>
    <w:rsid w:val="008D5C79"/>
    <w:rsid w:val="008E0BE1"/>
    <w:rsid w:val="008F49B0"/>
    <w:rsid w:val="008F7022"/>
    <w:rsid w:val="009010FB"/>
    <w:rsid w:val="0090288D"/>
    <w:rsid w:val="0092389C"/>
    <w:rsid w:val="00945B6C"/>
    <w:rsid w:val="00953EBC"/>
    <w:rsid w:val="00955BC9"/>
    <w:rsid w:val="00965C46"/>
    <w:rsid w:val="0097655F"/>
    <w:rsid w:val="00991BF4"/>
    <w:rsid w:val="009A382D"/>
    <w:rsid w:val="009A4CA4"/>
    <w:rsid w:val="009A4D1D"/>
    <w:rsid w:val="009B2FB7"/>
    <w:rsid w:val="009C4989"/>
    <w:rsid w:val="009E1886"/>
    <w:rsid w:val="009E7305"/>
    <w:rsid w:val="009F035E"/>
    <w:rsid w:val="009F2A31"/>
    <w:rsid w:val="009F655E"/>
    <w:rsid w:val="009F7344"/>
    <w:rsid w:val="00A03653"/>
    <w:rsid w:val="00A07AD2"/>
    <w:rsid w:val="00A124AC"/>
    <w:rsid w:val="00A141EF"/>
    <w:rsid w:val="00A17114"/>
    <w:rsid w:val="00A247CF"/>
    <w:rsid w:val="00A25985"/>
    <w:rsid w:val="00A27A71"/>
    <w:rsid w:val="00A43C7C"/>
    <w:rsid w:val="00A53F1F"/>
    <w:rsid w:val="00A65D81"/>
    <w:rsid w:val="00A72451"/>
    <w:rsid w:val="00A753D3"/>
    <w:rsid w:val="00A8034D"/>
    <w:rsid w:val="00A850DE"/>
    <w:rsid w:val="00A87E52"/>
    <w:rsid w:val="00A92CEA"/>
    <w:rsid w:val="00AB16BF"/>
    <w:rsid w:val="00AC41F0"/>
    <w:rsid w:val="00AC69D0"/>
    <w:rsid w:val="00AE110B"/>
    <w:rsid w:val="00AF4AFD"/>
    <w:rsid w:val="00AF630C"/>
    <w:rsid w:val="00B01087"/>
    <w:rsid w:val="00B026C5"/>
    <w:rsid w:val="00B0443B"/>
    <w:rsid w:val="00B26A67"/>
    <w:rsid w:val="00B27E98"/>
    <w:rsid w:val="00B44215"/>
    <w:rsid w:val="00B57583"/>
    <w:rsid w:val="00B70C28"/>
    <w:rsid w:val="00B80A79"/>
    <w:rsid w:val="00B85CDA"/>
    <w:rsid w:val="00B910D4"/>
    <w:rsid w:val="00B96442"/>
    <w:rsid w:val="00BB138E"/>
    <w:rsid w:val="00BC5BC0"/>
    <w:rsid w:val="00BC6859"/>
    <w:rsid w:val="00BC77E1"/>
    <w:rsid w:val="00BD4ADB"/>
    <w:rsid w:val="00BD4F94"/>
    <w:rsid w:val="00BE085C"/>
    <w:rsid w:val="00BE79FC"/>
    <w:rsid w:val="00BF48A4"/>
    <w:rsid w:val="00BF5A43"/>
    <w:rsid w:val="00C03447"/>
    <w:rsid w:val="00C055EF"/>
    <w:rsid w:val="00C06A92"/>
    <w:rsid w:val="00C07746"/>
    <w:rsid w:val="00C11A39"/>
    <w:rsid w:val="00C151A6"/>
    <w:rsid w:val="00C20BF4"/>
    <w:rsid w:val="00C2360D"/>
    <w:rsid w:val="00C27D96"/>
    <w:rsid w:val="00C27E74"/>
    <w:rsid w:val="00C350B5"/>
    <w:rsid w:val="00C40991"/>
    <w:rsid w:val="00C40E7E"/>
    <w:rsid w:val="00C4600A"/>
    <w:rsid w:val="00C46FCB"/>
    <w:rsid w:val="00C70DFF"/>
    <w:rsid w:val="00C73A6F"/>
    <w:rsid w:val="00C914B4"/>
    <w:rsid w:val="00CA1325"/>
    <w:rsid w:val="00CA4C1F"/>
    <w:rsid w:val="00CB4280"/>
    <w:rsid w:val="00CB6E26"/>
    <w:rsid w:val="00CC46CB"/>
    <w:rsid w:val="00CC77BD"/>
    <w:rsid w:val="00CD162D"/>
    <w:rsid w:val="00CD4C74"/>
    <w:rsid w:val="00CE758B"/>
    <w:rsid w:val="00CF0949"/>
    <w:rsid w:val="00CF1E6F"/>
    <w:rsid w:val="00CF3D33"/>
    <w:rsid w:val="00CF4161"/>
    <w:rsid w:val="00D00D7B"/>
    <w:rsid w:val="00D0633C"/>
    <w:rsid w:val="00D229B4"/>
    <w:rsid w:val="00D24FF0"/>
    <w:rsid w:val="00D4356F"/>
    <w:rsid w:val="00D45278"/>
    <w:rsid w:val="00D61174"/>
    <w:rsid w:val="00D74320"/>
    <w:rsid w:val="00D774DB"/>
    <w:rsid w:val="00D914DC"/>
    <w:rsid w:val="00DA5D41"/>
    <w:rsid w:val="00DA64A1"/>
    <w:rsid w:val="00DB06B4"/>
    <w:rsid w:val="00DB1A06"/>
    <w:rsid w:val="00DC37E3"/>
    <w:rsid w:val="00DC5D58"/>
    <w:rsid w:val="00DD49D6"/>
    <w:rsid w:val="00DF50B0"/>
    <w:rsid w:val="00DF61FE"/>
    <w:rsid w:val="00E004A5"/>
    <w:rsid w:val="00E0762F"/>
    <w:rsid w:val="00E143FA"/>
    <w:rsid w:val="00E275A1"/>
    <w:rsid w:val="00E3309A"/>
    <w:rsid w:val="00E375DD"/>
    <w:rsid w:val="00E37E99"/>
    <w:rsid w:val="00E40D31"/>
    <w:rsid w:val="00E414A8"/>
    <w:rsid w:val="00E43F64"/>
    <w:rsid w:val="00E568F6"/>
    <w:rsid w:val="00E63D7C"/>
    <w:rsid w:val="00E67663"/>
    <w:rsid w:val="00E67ACE"/>
    <w:rsid w:val="00E7105E"/>
    <w:rsid w:val="00E75F60"/>
    <w:rsid w:val="00E8168A"/>
    <w:rsid w:val="00E81D4F"/>
    <w:rsid w:val="00E8456A"/>
    <w:rsid w:val="00E85D31"/>
    <w:rsid w:val="00E907E5"/>
    <w:rsid w:val="00E971AF"/>
    <w:rsid w:val="00EA0BE9"/>
    <w:rsid w:val="00EA3C02"/>
    <w:rsid w:val="00EA4D37"/>
    <w:rsid w:val="00EB058F"/>
    <w:rsid w:val="00EB70B3"/>
    <w:rsid w:val="00EB7209"/>
    <w:rsid w:val="00EF26F3"/>
    <w:rsid w:val="00EF543F"/>
    <w:rsid w:val="00EF5B46"/>
    <w:rsid w:val="00F03797"/>
    <w:rsid w:val="00F1209F"/>
    <w:rsid w:val="00F229FA"/>
    <w:rsid w:val="00F27BD2"/>
    <w:rsid w:val="00F415A8"/>
    <w:rsid w:val="00F42EDC"/>
    <w:rsid w:val="00F43D0F"/>
    <w:rsid w:val="00F457E7"/>
    <w:rsid w:val="00F5494E"/>
    <w:rsid w:val="00F665D8"/>
    <w:rsid w:val="00F73B28"/>
    <w:rsid w:val="00F85F8C"/>
    <w:rsid w:val="00F91AE3"/>
    <w:rsid w:val="00FA56EA"/>
    <w:rsid w:val="00FB11C6"/>
    <w:rsid w:val="00FC32FD"/>
    <w:rsid w:val="00FC65CC"/>
    <w:rsid w:val="00FD7965"/>
    <w:rsid w:val="00FE044F"/>
    <w:rsid w:val="00FE46B1"/>
    <w:rsid w:val="00FE660C"/>
    <w:rsid w:val="00FE7DF2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4FE10"/>
  <w15:docId w15:val="{63385EC6-C75F-4A26-B33D-E198E5EF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6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7632"/>
    <w:pPr>
      <w:tabs>
        <w:tab w:val="left" w:pos="-180"/>
        <w:tab w:val="left" w:pos="180"/>
        <w:tab w:val="left" w:pos="540"/>
      </w:tabs>
      <w:ind w:hanging="180"/>
    </w:pPr>
    <w:rPr>
      <w:rFonts w:ascii="全真中仿宋" w:eastAsia="全真中仿宋"/>
      <w:sz w:val="28"/>
      <w:szCs w:val="20"/>
    </w:rPr>
  </w:style>
  <w:style w:type="character" w:customStyle="1" w:styleId="a4">
    <w:name w:val="本文縮排 字元"/>
    <w:basedOn w:val="a0"/>
    <w:link w:val="a3"/>
    <w:rsid w:val="00507632"/>
    <w:rPr>
      <w:rFonts w:ascii="全真中仿宋" w:eastAsia="全真中仿宋" w:hAnsi="Times New Roman" w:cs="Times New Roman"/>
      <w:sz w:val="28"/>
      <w:szCs w:val="20"/>
    </w:rPr>
  </w:style>
  <w:style w:type="paragraph" w:customStyle="1" w:styleId="Default">
    <w:name w:val="Default"/>
    <w:rsid w:val="00EB7209"/>
    <w:pPr>
      <w:widowControl w:val="0"/>
      <w:autoSpaceDE w:val="0"/>
      <w:autoSpaceDN w:val="0"/>
      <w:adjustRightInd w:val="0"/>
    </w:pPr>
    <w:rPr>
      <w:rFonts w:ascii="標楷體." w:eastAsia="標楷體." w:hAnsi="Times New Roman" w:cs="標楷體."/>
      <w:color w:val="000000"/>
      <w:kern w:val="0"/>
      <w:szCs w:val="24"/>
    </w:rPr>
  </w:style>
  <w:style w:type="paragraph" w:styleId="a5">
    <w:name w:val="List Paragraph"/>
    <w:basedOn w:val="a"/>
    <w:uiPriority w:val="34"/>
    <w:qFormat/>
    <w:rsid w:val="00BC77E1"/>
    <w:pPr>
      <w:ind w:leftChars="200" w:left="480"/>
    </w:pPr>
  </w:style>
  <w:style w:type="paragraph" w:customStyle="1" w:styleId="a6">
    <w:name w:val="條文標題"/>
    <w:basedOn w:val="a"/>
    <w:rsid w:val="008B1F35"/>
    <w:pPr>
      <w:adjustRightInd w:val="0"/>
      <w:spacing w:before="60" w:after="60" w:line="360" w:lineRule="atLeast"/>
      <w:textAlignment w:val="baseline"/>
    </w:pPr>
    <w:rPr>
      <w:rFonts w:ascii="華康隸書體W5" w:eastAsia="華康隸書體W5"/>
      <w:b/>
      <w:kern w:val="0"/>
      <w:sz w:val="32"/>
      <w:szCs w:val="20"/>
    </w:rPr>
  </w:style>
  <w:style w:type="paragraph" w:customStyle="1" w:styleId="1">
    <w:name w:val="條文1"/>
    <w:basedOn w:val="a"/>
    <w:rsid w:val="008B1F35"/>
    <w:pPr>
      <w:adjustRightInd w:val="0"/>
      <w:spacing w:after="120" w:line="420" w:lineRule="atLeast"/>
      <w:ind w:left="1259" w:firstLine="539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a7">
    <w:name w:val="簽約日期"/>
    <w:basedOn w:val="a"/>
    <w:rsid w:val="00001AD6"/>
    <w:pPr>
      <w:tabs>
        <w:tab w:val="left" w:pos="5220"/>
        <w:tab w:val="left" w:pos="7380"/>
        <w:tab w:val="left" w:pos="10080"/>
      </w:tabs>
      <w:adjustRightInd w:val="0"/>
      <w:spacing w:line="360" w:lineRule="atLeast"/>
      <w:ind w:firstLine="1259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A7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A7B65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A7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A7B65"/>
    <w:rPr>
      <w:rFonts w:ascii="Times New Roman" w:eastAsia="新細明體" w:hAnsi="Times New Roman" w:cs="Times New Roman"/>
      <w:sz w:val="20"/>
      <w:szCs w:val="20"/>
    </w:rPr>
  </w:style>
  <w:style w:type="paragraph" w:styleId="ac">
    <w:name w:val="Revision"/>
    <w:hidden/>
    <w:uiPriority w:val="99"/>
    <w:semiHidden/>
    <w:rsid w:val="00457EEB"/>
    <w:rPr>
      <w:rFonts w:ascii="Times New Roman" w:eastAsia="新細明體" w:hAnsi="Times New Roman" w:cs="Times New Roman"/>
      <w:szCs w:val="24"/>
    </w:rPr>
  </w:style>
  <w:style w:type="character" w:customStyle="1" w:styleId="20pt">
    <w:name w:val="內文文字 (2) + 間距 0 pt"/>
    <w:basedOn w:val="a0"/>
    <w:rsid w:val="00C055EF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paragraph" w:customStyle="1" w:styleId="10">
    <w:name w:val="壹、 1."/>
    <w:basedOn w:val="a"/>
    <w:rsid w:val="00263072"/>
    <w:pPr>
      <w:suppressAutoHyphens/>
      <w:autoSpaceDN w:val="0"/>
      <w:spacing w:line="480" w:lineRule="atLeast"/>
      <w:ind w:left="284" w:hanging="284"/>
    </w:pPr>
    <w:rPr>
      <w:rFonts w:eastAsia="標楷體"/>
      <w:spacing w:val="40"/>
      <w:kern w:val="0"/>
      <w:szCs w:val="20"/>
    </w:rPr>
  </w:style>
  <w:style w:type="paragraph" w:styleId="Web">
    <w:name w:val="Normal (Web)"/>
    <w:basedOn w:val="a"/>
    <w:uiPriority w:val="99"/>
    <w:semiHidden/>
    <w:unhideWhenUsed/>
    <w:rsid w:val="00262A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E81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816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C5DF-1E60-45CE-9B1D-BA4414D8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Heavens</dc:creator>
  <cp:lastModifiedBy>研三所 台綜院office</cp:lastModifiedBy>
  <cp:revision>12</cp:revision>
  <cp:lastPrinted>2023-02-23T02:49:00Z</cp:lastPrinted>
  <dcterms:created xsi:type="dcterms:W3CDTF">2023-03-13T12:40:00Z</dcterms:created>
  <dcterms:modified xsi:type="dcterms:W3CDTF">2023-03-21T10:26:00Z</dcterms:modified>
</cp:coreProperties>
</file>